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556ED" w14:textId="0E8E9C78" w:rsidR="002240CC" w:rsidRPr="004443CA" w:rsidRDefault="002240CC" w:rsidP="002240CC">
      <w:pPr>
        <w:jc w:val="center"/>
        <w:rPr>
          <w:rFonts w:ascii="Times New Roman" w:hAnsi="Times New Roman" w:cs="Times New Roman"/>
          <w:b/>
          <w:sz w:val="24"/>
          <w:szCs w:val="24"/>
        </w:rPr>
      </w:pPr>
      <w:r w:rsidRPr="004443CA">
        <w:rPr>
          <w:rFonts w:ascii="Times New Roman" w:hAnsi="Times New Roman" w:cs="Times New Roman"/>
          <w:b/>
          <w:sz w:val="24"/>
          <w:szCs w:val="24"/>
        </w:rPr>
        <w:t xml:space="preserve">RFP # </w:t>
      </w:r>
      <w:r w:rsidR="007C708A">
        <w:rPr>
          <w:rFonts w:ascii="Times New Roman" w:hAnsi="Times New Roman" w:cs="Times New Roman"/>
          <w:b/>
          <w:sz w:val="24"/>
          <w:szCs w:val="24"/>
        </w:rPr>
        <w:t>2020880570</w:t>
      </w:r>
      <w:bookmarkStart w:id="0" w:name="_GoBack"/>
      <w:bookmarkEnd w:id="0"/>
      <w:r w:rsidRPr="004443CA">
        <w:rPr>
          <w:rFonts w:ascii="Times New Roman" w:hAnsi="Times New Roman" w:cs="Times New Roman"/>
          <w:b/>
          <w:sz w:val="24"/>
          <w:szCs w:val="24"/>
        </w:rPr>
        <w:t xml:space="preserve"> – General Staffing and Placement Services</w:t>
      </w:r>
    </w:p>
    <w:p w14:paraId="45115A31" w14:textId="3EE4D3F1" w:rsidR="00EF6B33" w:rsidRPr="002240CC" w:rsidRDefault="002240CC" w:rsidP="002240CC">
      <w:pPr>
        <w:autoSpaceDE w:val="0"/>
        <w:autoSpaceDN w:val="0"/>
        <w:adjustRightInd w:val="0"/>
        <w:spacing w:after="120" w:line="240" w:lineRule="auto"/>
        <w:jc w:val="center"/>
        <w:rPr>
          <w:rFonts w:ascii="Times New Roman" w:eastAsia="Times New Roman" w:hAnsi="Times New Roman" w:cs="Times New Roman"/>
          <w:b/>
          <w:bCs/>
          <w:sz w:val="24"/>
          <w:szCs w:val="24"/>
        </w:rPr>
      </w:pPr>
      <w:r w:rsidRPr="002240CC">
        <w:rPr>
          <w:rFonts w:ascii="Times New Roman" w:hAnsi="Times New Roman" w:cs="Times New Roman"/>
          <w:b/>
          <w:sz w:val="24"/>
          <w:szCs w:val="24"/>
        </w:rPr>
        <w:t xml:space="preserve">Exhibit C-2 - </w:t>
      </w:r>
      <w:r w:rsidRPr="002240CC">
        <w:rPr>
          <w:rFonts w:ascii="Times New Roman" w:eastAsia="Times New Roman" w:hAnsi="Times New Roman" w:cs="Times New Roman"/>
          <w:b/>
          <w:bCs/>
          <w:sz w:val="24"/>
          <w:szCs w:val="24"/>
        </w:rPr>
        <w:t>Direct Placement Agreement</w:t>
      </w:r>
    </w:p>
    <w:p w14:paraId="45BDE5AA" w14:textId="35F18EA7" w:rsidR="00EF6B33" w:rsidRPr="0009474B" w:rsidRDefault="002240CC" w:rsidP="00CB4E24">
      <w:pPr>
        <w:autoSpaceDE w:val="0"/>
        <w:autoSpaceDN w:val="0"/>
        <w:adjustRightInd w:val="0"/>
        <w:spacing w:after="120" w:line="240" w:lineRule="auto"/>
        <w:ind w:firstLine="720"/>
        <w:jc w:val="both"/>
        <w:rPr>
          <w:rFonts w:ascii="Times New Roman" w:eastAsia="Times New Roman" w:hAnsi="Times New Roman" w:cs="Times New Roman"/>
          <w:bCs/>
        </w:rPr>
      </w:pPr>
      <w:r w:rsidRPr="0009474B">
        <w:rPr>
          <w:rFonts w:ascii="Times New Roman" w:eastAsia="Times New Roman" w:hAnsi="Times New Roman" w:cs="Times New Roman"/>
          <w:bCs/>
        </w:rPr>
        <w:t xml:space="preserve">This Direct Placement Agreement </w:t>
      </w:r>
      <w:r w:rsidR="00EF6B33" w:rsidRPr="0009474B">
        <w:rPr>
          <w:rFonts w:ascii="Times New Roman" w:eastAsia="Times New Roman" w:hAnsi="Times New Roman" w:cs="Times New Roman"/>
          <w:bCs/>
        </w:rPr>
        <w:t xml:space="preserve">(“Agreement”) is made by and between </w:t>
      </w:r>
      <w:bookmarkStart w:id="1" w:name="_Hlk16172786"/>
      <w:r w:rsidR="00ED0A35" w:rsidRPr="0009474B">
        <w:rPr>
          <w:rFonts w:ascii="Times New Roman" w:eastAsia="Times New Roman" w:hAnsi="Times New Roman" w:cs="Times New Roman"/>
          <w:b/>
          <w:bCs/>
        </w:rPr>
        <w:t>Tarrant County Hospital District, d/b/a</w:t>
      </w:r>
      <w:r w:rsidR="00ED0A35" w:rsidRPr="0009474B">
        <w:rPr>
          <w:rFonts w:ascii="Times New Roman" w:eastAsia="Times New Roman" w:hAnsi="Times New Roman" w:cs="Times New Roman"/>
          <w:bCs/>
        </w:rPr>
        <w:t xml:space="preserve"> </w:t>
      </w:r>
      <w:bookmarkEnd w:id="1"/>
      <w:r w:rsidR="00ED0A35" w:rsidRPr="0009474B">
        <w:rPr>
          <w:rFonts w:ascii="Times New Roman" w:eastAsia="Times New Roman" w:hAnsi="Times New Roman" w:cs="Times New Roman"/>
          <w:b/>
          <w:bCs/>
        </w:rPr>
        <w:t xml:space="preserve">JPS Health Network </w:t>
      </w:r>
      <w:r w:rsidR="00EF6B33" w:rsidRPr="0009474B">
        <w:rPr>
          <w:rFonts w:ascii="Times New Roman" w:eastAsia="Times New Roman" w:hAnsi="Times New Roman" w:cs="Times New Roman"/>
          <w:bCs/>
        </w:rPr>
        <w:t>(“</w:t>
      </w:r>
      <w:r w:rsidR="00F90601" w:rsidRPr="0009474B">
        <w:rPr>
          <w:rFonts w:ascii="Times New Roman" w:eastAsia="Times New Roman" w:hAnsi="Times New Roman" w:cs="Times New Roman"/>
          <w:bCs/>
        </w:rPr>
        <w:t>Client</w:t>
      </w:r>
      <w:r w:rsidR="00EF6B33" w:rsidRPr="0009474B">
        <w:rPr>
          <w:rFonts w:ascii="Times New Roman" w:eastAsia="Times New Roman" w:hAnsi="Times New Roman" w:cs="Times New Roman"/>
          <w:bCs/>
        </w:rPr>
        <w:t xml:space="preserve">”) </w:t>
      </w:r>
      <w:r w:rsidR="00CC06A6" w:rsidRPr="0009474B">
        <w:rPr>
          <w:rFonts w:ascii="Times New Roman" w:eastAsia="Times New Roman" w:hAnsi="Times New Roman" w:cs="Times New Roman"/>
          <w:bCs/>
        </w:rPr>
        <w:t xml:space="preserve">and </w:t>
      </w:r>
      <w:sdt>
        <w:sdtPr>
          <w:rPr>
            <w:rFonts w:ascii="Times New Roman" w:eastAsia="Times New Roman" w:hAnsi="Times New Roman" w:cs="Times New Roman"/>
            <w:bCs/>
          </w:rPr>
          <w:id w:val="509036357"/>
          <w:placeholder>
            <w:docPart w:val="DefaultPlaceholder_-1854013440"/>
          </w:placeholder>
        </w:sdtPr>
        <w:sdtEndPr/>
        <w:sdtContent>
          <w:r w:rsidR="00CC06A6" w:rsidRPr="0009474B">
            <w:rPr>
              <w:rFonts w:ascii="Times New Roman" w:eastAsia="Times New Roman" w:hAnsi="Times New Roman" w:cs="Times New Roman"/>
              <w:b/>
              <w:bCs/>
            </w:rPr>
            <w:t>______</w:t>
          </w:r>
          <w:r w:rsidR="00CD2BC7" w:rsidRPr="0009474B">
            <w:rPr>
              <w:rFonts w:ascii="Times New Roman" w:eastAsia="Times New Roman" w:hAnsi="Times New Roman" w:cs="Times New Roman"/>
              <w:b/>
              <w:bCs/>
            </w:rPr>
            <w:t>___________</w:t>
          </w:r>
          <w:r w:rsidR="00CC06A6" w:rsidRPr="0009474B">
            <w:rPr>
              <w:rFonts w:ascii="Times New Roman" w:eastAsia="Times New Roman" w:hAnsi="Times New Roman" w:cs="Times New Roman"/>
              <w:b/>
              <w:bCs/>
            </w:rPr>
            <w:t>___________</w:t>
          </w:r>
          <w:r w:rsidR="00CD2BC7" w:rsidRPr="0009474B">
            <w:rPr>
              <w:rFonts w:ascii="Times New Roman" w:eastAsia="Times New Roman" w:hAnsi="Times New Roman" w:cs="Times New Roman"/>
              <w:b/>
              <w:bCs/>
            </w:rPr>
            <w:t xml:space="preserve"> </w:t>
          </w:r>
          <w:r w:rsidR="00CC06A6" w:rsidRPr="0009474B">
            <w:rPr>
              <w:rFonts w:ascii="Times New Roman" w:eastAsia="Times New Roman" w:hAnsi="Times New Roman" w:cs="Times New Roman"/>
              <w:b/>
              <w:bCs/>
            </w:rPr>
            <w:t>_________________________________</w:t>
          </w:r>
        </w:sdtContent>
      </w:sdt>
      <w:r w:rsidR="00CB4E24" w:rsidRPr="0009474B">
        <w:rPr>
          <w:rFonts w:ascii="Times New Roman" w:hAnsi="Times New Roman" w:cs="Times New Roman"/>
          <w:color w:val="0000FF"/>
        </w:rPr>
        <w:t xml:space="preserve"> </w:t>
      </w:r>
      <w:r w:rsidR="00EF6B33" w:rsidRPr="0009474B">
        <w:rPr>
          <w:rFonts w:ascii="Times New Roman" w:eastAsia="Times New Roman" w:hAnsi="Times New Roman" w:cs="Times New Roman"/>
          <w:bCs/>
        </w:rPr>
        <w:t>(“</w:t>
      </w:r>
      <w:r w:rsidR="00F90601" w:rsidRPr="0009474B">
        <w:rPr>
          <w:rFonts w:ascii="Times New Roman" w:eastAsia="Times New Roman" w:hAnsi="Times New Roman" w:cs="Times New Roman"/>
          <w:bCs/>
        </w:rPr>
        <w:t>Firm</w:t>
      </w:r>
      <w:r w:rsidR="00EF6B33" w:rsidRPr="0009474B">
        <w:rPr>
          <w:rFonts w:ascii="Times New Roman" w:eastAsia="Times New Roman" w:hAnsi="Times New Roman" w:cs="Times New Roman"/>
          <w:bCs/>
        </w:rPr>
        <w:t xml:space="preserve">”) and will be effective as of </w:t>
      </w:r>
      <w:sdt>
        <w:sdtPr>
          <w:rPr>
            <w:rFonts w:ascii="Times New Roman" w:eastAsia="Times New Roman" w:hAnsi="Times New Roman" w:cs="Times New Roman"/>
            <w:bCs/>
          </w:rPr>
          <w:id w:val="-1725128825"/>
          <w:placeholder>
            <w:docPart w:val="DefaultPlaceholder_-1854013438"/>
          </w:placeholder>
          <w:date>
            <w:dateFormat w:val="M/d/yyyy"/>
            <w:lid w:val="en-US"/>
            <w:storeMappedDataAs w:val="dateTime"/>
            <w:calendar w:val="gregorian"/>
          </w:date>
        </w:sdtPr>
        <w:sdtEndPr/>
        <w:sdtContent>
          <w:r w:rsidR="0002692C" w:rsidRPr="0009474B">
            <w:rPr>
              <w:rFonts w:ascii="Times New Roman" w:eastAsia="Times New Roman" w:hAnsi="Times New Roman" w:cs="Times New Roman"/>
              <w:bCs/>
            </w:rPr>
            <w:t>___________________</w:t>
          </w:r>
        </w:sdtContent>
      </w:sdt>
      <w:r w:rsidR="00CC06A6" w:rsidRPr="0009474B">
        <w:rPr>
          <w:rFonts w:ascii="Times New Roman" w:eastAsia="Times New Roman" w:hAnsi="Times New Roman" w:cs="Times New Roman"/>
          <w:bCs/>
        </w:rPr>
        <w:t xml:space="preserve"> (“Effective Date”)</w:t>
      </w:r>
      <w:r w:rsidR="00EF6B33"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Client</w:t>
      </w:r>
      <w:r w:rsidR="00EF6B33"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and Firm</w:t>
      </w:r>
      <w:r w:rsidR="00EF6B33" w:rsidRPr="0009474B">
        <w:rPr>
          <w:rFonts w:ascii="Times New Roman" w:eastAsia="Times New Roman" w:hAnsi="Times New Roman" w:cs="Times New Roman"/>
          <w:bCs/>
        </w:rPr>
        <w:t xml:space="preserve"> may be referred to individually as “Party” to this Agreement and they may be referred to collectively as the “Parties” to this Agreement. </w:t>
      </w:r>
    </w:p>
    <w:p w14:paraId="212078C3"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Client</w:t>
      </w:r>
      <w:r w:rsidRPr="0009474B">
        <w:rPr>
          <w:rFonts w:ascii="Times New Roman" w:eastAsia="Times New Roman" w:hAnsi="Times New Roman" w:cs="Times New Roman"/>
          <w:bCs/>
        </w:rPr>
        <w:t xml:space="preserve"> is a unit of local government, and more specifically a country hospital district, created and operating under Chapter 281 of the Texas Health and Safety Code; and</w:t>
      </w:r>
    </w:p>
    <w:p w14:paraId="75C587AF" w14:textId="77777777" w:rsidR="005D5049"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CD2BC7" w:rsidRPr="0009474B">
        <w:rPr>
          <w:rFonts w:ascii="Times New Roman" w:eastAsia="Times New Roman" w:hAnsi="Times New Roman" w:cs="Times New Roman"/>
          <w:bCs/>
        </w:rPr>
        <w:t>Client has requested proposals to provide the services described below; and</w:t>
      </w:r>
    </w:p>
    <w:p w14:paraId="35F34347" w14:textId="77777777" w:rsidR="005D5049" w:rsidRPr="0009474B" w:rsidRDefault="00CD2BC7" w:rsidP="00CD2BC7">
      <w:pPr>
        <w:spacing w:line="240" w:lineRule="auto"/>
        <w:ind w:firstLine="720"/>
        <w:jc w:val="both"/>
        <w:rPr>
          <w:rFonts w:ascii="Times New Roman" w:eastAsia="Times New Roman" w:hAnsi="Times New Roman" w:cs="Times New Roman"/>
        </w:rPr>
      </w:pPr>
      <w:r w:rsidRPr="0009474B">
        <w:rPr>
          <w:rFonts w:ascii="Times New Roman" w:eastAsia="Times New Roman" w:hAnsi="Times New Roman" w:cs="Times New Roman"/>
          <w:b/>
          <w:bCs/>
        </w:rPr>
        <w:t>WHEREAS,</w:t>
      </w:r>
      <w:r w:rsidRPr="0009474B">
        <w:rPr>
          <w:rFonts w:ascii="Times New Roman" w:eastAsia="Times New Roman" w:hAnsi="Times New Roman" w:cs="Times New Roman"/>
        </w:rPr>
        <w:t xml:space="preserve"> Firm has presented a proposal to provide such services to the Client; and</w:t>
      </w:r>
    </w:p>
    <w:p w14:paraId="5068DAA0" w14:textId="77777777" w:rsidR="00EF6B33" w:rsidRPr="0009474B" w:rsidRDefault="00CD2BC7" w:rsidP="00CD2BC7">
      <w:pPr>
        <w:autoSpaceDE w:val="0"/>
        <w:autoSpaceDN w:val="0"/>
        <w:adjustRightInd w:val="0"/>
        <w:spacing w:after="120" w:line="240" w:lineRule="auto"/>
        <w:ind w:firstLine="720"/>
        <w:jc w:val="both"/>
        <w:rPr>
          <w:rFonts w:ascii="Times New Roman" w:eastAsia="Times New Roman" w:hAnsi="Times New Roman" w:cs="Times New Roman"/>
          <w:bCs/>
        </w:rPr>
      </w:pPr>
      <w:r w:rsidRPr="0009474B">
        <w:rPr>
          <w:rFonts w:ascii="Times New Roman" w:eastAsia="Times New Roman" w:hAnsi="Times New Roman" w:cs="Times New Roman"/>
          <w:b/>
          <w:bCs/>
        </w:rPr>
        <w:t>WHEREAS</w:t>
      </w:r>
      <w:r w:rsidRPr="0009474B">
        <w:rPr>
          <w:rFonts w:ascii="Times New Roman" w:eastAsia="Times New Roman" w:hAnsi="Times New Roman" w:cs="Times New Roman"/>
        </w:rPr>
        <w:t>, Firm has developed and maintains the expertise and resources necessary to perform and complete the services</w:t>
      </w:r>
      <w:r w:rsidRPr="0009474B">
        <w:rPr>
          <w:rFonts w:ascii="Times New Roman" w:eastAsia="Times New Roman" w:hAnsi="Times New Roman" w:cs="Times New Roman"/>
          <w:bCs/>
        </w:rPr>
        <w:t>; and</w:t>
      </w:r>
    </w:p>
    <w:p w14:paraId="6198122D"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bCs/>
        </w:rPr>
      </w:pPr>
      <w:r w:rsidRPr="0009474B">
        <w:rPr>
          <w:rFonts w:ascii="Times New Roman" w:eastAsia="Times New Roman" w:hAnsi="Times New Roman" w:cs="Times New Roman"/>
          <w:b/>
          <w:bCs/>
        </w:rPr>
        <w:tab/>
        <w:t>WHEREAS</w:t>
      </w:r>
      <w:r w:rsidRPr="0009474B">
        <w:rPr>
          <w:rFonts w:ascii="Times New Roman" w:eastAsia="Times New Roman" w:hAnsi="Times New Roman" w:cs="Times New Roman"/>
          <w:bCs/>
        </w:rPr>
        <w:t xml:space="preserve">, </w:t>
      </w:r>
      <w:r w:rsidR="00F90601" w:rsidRPr="0009474B">
        <w:rPr>
          <w:rFonts w:ascii="Times New Roman" w:eastAsia="Times New Roman" w:hAnsi="Times New Roman" w:cs="Times New Roman"/>
          <w:bCs/>
        </w:rPr>
        <w:t>Firm</w:t>
      </w:r>
      <w:r w:rsidRPr="0009474B">
        <w:rPr>
          <w:rFonts w:ascii="Times New Roman" w:eastAsia="Times New Roman" w:hAnsi="Times New Roman" w:cs="Times New Roman"/>
          <w:bCs/>
        </w:rPr>
        <w:t xml:space="preserve"> desires to </w:t>
      </w:r>
      <w:r w:rsidRPr="0009474B">
        <w:rPr>
          <w:rFonts w:ascii="Times New Roman" w:eastAsia="Times New Roman" w:hAnsi="Times New Roman" w:cs="Times New Roman"/>
        </w:rPr>
        <w:t xml:space="preserve">provide the services as so required by Client, and Client desires to contract with Firm for the services; </w:t>
      </w:r>
    </w:p>
    <w:p w14:paraId="21FE3153" w14:textId="77777777" w:rsidR="00EF6B33" w:rsidRPr="0009474B" w:rsidRDefault="00EF6B33" w:rsidP="00CD2BC7">
      <w:pPr>
        <w:autoSpaceDE w:val="0"/>
        <w:autoSpaceDN w:val="0"/>
        <w:adjustRightInd w:val="0"/>
        <w:spacing w:after="120" w:line="240" w:lineRule="auto"/>
        <w:jc w:val="both"/>
        <w:rPr>
          <w:rFonts w:ascii="Times New Roman" w:eastAsia="Times New Roman" w:hAnsi="Times New Roman" w:cs="Times New Roman"/>
        </w:rPr>
      </w:pPr>
      <w:r w:rsidRPr="0009474B">
        <w:rPr>
          <w:rFonts w:ascii="Times New Roman" w:eastAsia="Times New Roman" w:hAnsi="Times New Roman" w:cs="Times New Roman"/>
          <w:b/>
          <w:bCs/>
        </w:rPr>
        <w:tab/>
        <w:t>NOW, THEREFORE</w:t>
      </w:r>
      <w:r w:rsidRPr="0009474B">
        <w:rPr>
          <w:rFonts w:ascii="Times New Roman" w:eastAsia="Times New Roman" w:hAnsi="Times New Roman" w:cs="Times New Roman"/>
        </w:rPr>
        <w:t>, in consideration of the covenants contained in this Agreement and other good and valuable consideration, the receipt and sufficiency of which are acknowledged, the Parties, intending to be legally bound, agree as follows:</w:t>
      </w:r>
    </w:p>
    <w:p w14:paraId="2FB702FD" w14:textId="77777777" w:rsidR="00ED3693" w:rsidRPr="0009474B" w:rsidRDefault="00ED3693" w:rsidP="00CD2BC7">
      <w:pPr>
        <w:pStyle w:val="ListParagraph"/>
        <w:keepNext/>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caps/>
          <w:sz w:val="22"/>
          <w:szCs w:val="22"/>
        </w:rPr>
      </w:pPr>
      <w:r w:rsidRPr="0009474B">
        <w:rPr>
          <w:rFonts w:ascii="Times New Roman" w:eastAsia="Times New Roman" w:hAnsi="Times New Roman" w:cs="Times New Roman"/>
          <w:b/>
          <w:caps/>
          <w:sz w:val="22"/>
          <w:szCs w:val="22"/>
        </w:rPr>
        <w:t>Responsibilities of Client</w:t>
      </w:r>
    </w:p>
    <w:p w14:paraId="1AFA627A" w14:textId="77777777" w:rsidR="00ED3693" w:rsidRPr="0009474B" w:rsidRDefault="00ED3693" w:rsidP="00CD2BC7">
      <w:pPr>
        <w:keepNext/>
        <w:autoSpaceDE w:val="0"/>
        <w:autoSpaceDN w:val="0"/>
        <w:adjustRightInd w:val="0"/>
        <w:spacing w:after="120" w:line="240" w:lineRule="auto"/>
        <w:jc w:val="both"/>
        <w:rPr>
          <w:rFonts w:ascii="Times New Roman" w:eastAsia="Times New Roman" w:hAnsi="Times New Roman" w:cs="Times New Roman"/>
          <w:b/>
        </w:rPr>
      </w:pPr>
      <w:r w:rsidRPr="0009474B">
        <w:rPr>
          <w:rFonts w:ascii="Times New Roman" w:eastAsia="Times New Roman" w:hAnsi="Times New Roman" w:cs="Times New Roman"/>
          <w:b/>
        </w:rPr>
        <w:t xml:space="preserve">CLIENT AGREES TO: </w:t>
      </w:r>
    </w:p>
    <w:p w14:paraId="12A0AF80" w14:textId="3171535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Provide a written personnel requisition for </w:t>
      </w:r>
      <w:r w:rsidR="00A450E4" w:rsidRPr="0009474B">
        <w:rPr>
          <w:rFonts w:ascii="Times New Roman" w:eastAsia="Times New Roman" w:hAnsi="Times New Roman" w:cs="Times New Roman"/>
          <w:sz w:val="22"/>
          <w:szCs w:val="22"/>
        </w:rPr>
        <w:t>the</w:t>
      </w:r>
      <w:r w:rsidRPr="0009474B">
        <w:rPr>
          <w:rFonts w:ascii="Times New Roman" w:eastAsia="Times New Roman" w:hAnsi="Times New Roman" w:cs="Times New Roman"/>
          <w:sz w:val="22"/>
          <w:szCs w:val="22"/>
        </w:rPr>
        <w:t xml:space="preserve"> search assignment</w:t>
      </w:r>
      <w:r w:rsidR="00A450E4" w:rsidRPr="0009474B">
        <w:rPr>
          <w:rFonts w:ascii="Times New Roman" w:eastAsia="Times New Roman" w:hAnsi="Times New Roman" w:cs="Times New Roman"/>
          <w:sz w:val="22"/>
          <w:szCs w:val="22"/>
        </w:rPr>
        <w:t>(s)</w:t>
      </w:r>
      <w:r w:rsidRPr="0009474B">
        <w:rPr>
          <w:rFonts w:ascii="Times New Roman" w:eastAsia="Times New Roman" w:hAnsi="Times New Roman" w:cs="Times New Roman"/>
          <w:sz w:val="22"/>
          <w:szCs w:val="22"/>
        </w:rPr>
        <w:t xml:space="preserve"> placed with Firm </w:t>
      </w:r>
      <w:r w:rsidR="00A450E4" w:rsidRPr="0009474B">
        <w:rPr>
          <w:rFonts w:ascii="Times New Roman" w:eastAsia="Times New Roman" w:hAnsi="Times New Roman" w:cs="Times New Roman"/>
          <w:sz w:val="22"/>
          <w:szCs w:val="22"/>
        </w:rPr>
        <w:t xml:space="preserve">as set forth in </w:t>
      </w:r>
      <w:r w:rsidR="00A450E4" w:rsidRPr="0009474B">
        <w:rPr>
          <w:rFonts w:ascii="Times New Roman" w:eastAsia="Times New Roman" w:hAnsi="Times New Roman" w:cs="Times New Roman"/>
          <w:b/>
          <w:sz w:val="22"/>
          <w:szCs w:val="22"/>
        </w:rPr>
        <w:t>Exhibit A</w:t>
      </w:r>
      <w:r w:rsidR="00A450E4" w:rsidRPr="0009474B">
        <w:rPr>
          <w:rFonts w:ascii="Times New Roman" w:eastAsia="Times New Roman" w:hAnsi="Times New Roman" w:cs="Times New Roman"/>
          <w:sz w:val="22"/>
          <w:szCs w:val="22"/>
        </w:rPr>
        <w:t xml:space="preserve"> hereto </w:t>
      </w:r>
      <w:r w:rsidRPr="0009474B">
        <w:rPr>
          <w:rFonts w:ascii="Times New Roman" w:eastAsia="Times New Roman" w:hAnsi="Times New Roman" w:cs="Times New Roman"/>
          <w:sz w:val="22"/>
          <w:szCs w:val="22"/>
        </w:rPr>
        <w:t>(an “Open Position”) and provide a written summary of the job title, description and required position qualifications. Such personnel requisition must be submitted through Human Resources Recruitment/Employment Department.</w:t>
      </w:r>
    </w:p>
    <w:p w14:paraId="3979786C"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Reimburse Firm for any pre-approved out of pocket expenses incurred on Client’s behalf. Client will pay travel expenses for any pre-authorized travel for selected candidates to be interviewed by Client personnel. </w:t>
      </w:r>
    </w:p>
    <w:p w14:paraId="040DA68C"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Designate a key contact person for each assigned search.</w:t>
      </w:r>
    </w:p>
    <w:p w14:paraId="1ABAFE23"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Notify Firm of the end of the search assignment when a suitable candidate is hired or a decision to end the search for any reason.</w:t>
      </w:r>
    </w:p>
    <w:p w14:paraId="12B43DD0" w14:textId="77777777" w:rsidR="00EF6B33" w:rsidRPr="0009474B" w:rsidRDefault="00EF6B33" w:rsidP="00CD2BC7">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napToGrid w:val="0"/>
          <w:sz w:val="22"/>
          <w:szCs w:val="22"/>
        </w:rPr>
      </w:pPr>
      <w:r w:rsidRPr="0009474B">
        <w:rPr>
          <w:rFonts w:ascii="Times New Roman" w:eastAsia="Times New Roman" w:hAnsi="Times New Roman" w:cs="Times New Roman"/>
          <w:b/>
          <w:bCs/>
          <w:snapToGrid w:val="0"/>
          <w:sz w:val="22"/>
          <w:szCs w:val="22"/>
        </w:rPr>
        <w:t xml:space="preserve">RESPONSIBILITIES OF </w:t>
      </w:r>
      <w:r w:rsidR="00F90601" w:rsidRPr="0009474B">
        <w:rPr>
          <w:rFonts w:ascii="Times New Roman" w:eastAsia="Times New Roman" w:hAnsi="Times New Roman" w:cs="Times New Roman"/>
          <w:b/>
          <w:bCs/>
          <w:snapToGrid w:val="0"/>
          <w:sz w:val="22"/>
          <w:szCs w:val="22"/>
        </w:rPr>
        <w:t>FIRM</w:t>
      </w:r>
    </w:p>
    <w:p w14:paraId="27B417C6" w14:textId="77777777" w:rsidR="00EF6B33" w:rsidRPr="0009474B" w:rsidRDefault="00F90601" w:rsidP="00CD2BC7">
      <w:pPr>
        <w:autoSpaceDE w:val="0"/>
        <w:autoSpaceDN w:val="0"/>
        <w:adjustRightInd w:val="0"/>
        <w:spacing w:after="120" w:line="240" w:lineRule="auto"/>
        <w:jc w:val="both"/>
        <w:rPr>
          <w:rFonts w:ascii="Times New Roman" w:eastAsia="Times New Roman" w:hAnsi="Times New Roman" w:cs="Times New Roman"/>
        </w:rPr>
      </w:pPr>
      <w:r w:rsidRPr="0009474B">
        <w:rPr>
          <w:rFonts w:ascii="Times New Roman" w:eastAsia="Times New Roman" w:hAnsi="Times New Roman" w:cs="Times New Roman"/>
          <w:b/>
        </w:rPr>
        <w:t>FIRM</w:t>
      </w:r>
      <w:r w:rsidR="00EF6B33" w:rsidRPr="0009474B">
        <w:rPr>
          <w:rFonts w:ascii="Times New Roman" w:eastAsia="Times New Roman" w:hAnsi="Times New Roman" w:cs="Times New Roman"/>
        </w:rPr>
        <w:t xml:space="preserve"> </w:t>
      </w:r>
      <w:r w:rsidR="00EF6B33" w:rsidRPr="0009474B">
        <w:rPr>
          <w:rFonts w:ascii="Times New Roman" w:eastAsia="Times New Roman" w:hAnsi="Times New Roman" w:cs="Times New Roman"/>
          <w:b/>
        </w:rPr>
        <w:t>AGREES TO:</w:t>
      </w:r>
    </w:p>
    <w:p w14:paraId="4300DE25" w14:textId="77777777" w:rsidR="005D5049" w:rsidRPr="0009474B" w:rsidRDefault="00CD2BC7"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sz w:val="22"/>
          <w:szCs w:val="22"/>
        </w:rPr>
        <w:t>Use only qualified personnel to perform and complete the services in a diligent, professional and workmanlike manner, in accordance with all industry standards which are applicable to the services.</w:t>
      </w:r>
    </w:p>
    <w:p w14:paraId="13571BC5"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sz w:val="22"/>
          <w:szCs w:val="22"/>
        </w:rPr>
        <w:t xml:space="preserve">Recruit and present viable candidates for employment according to </w:t>
      </w:r>
      <w:r w:rsidR="00ED3693" w:rsidRPr="0009474B">
        <w:rPr>
          <w:rFonts w:ascii="Times New Roman" w:eastAsia="Times New Roman" w:hAnsi="Times New Roman" w:cs="Times New Roman"/>
          <w:sz w:val="22"/>
          <w:szCs w:val="22"/>
        </w:rPr>
        <w:t>the s</w:t>
      </w:r>
      <w:r w:rsidRPr="0009474B">
        <w:rPr>
          <w:rFonts w:ascii="Times New Roman" w:eastAsia="Times New Roman" w:hAnsi="Times New Roman" w:cs="Times New Roman"/>
          <w:sz w:val="22"/>
          <w:szCs w:val="22"/>
        </w:rPr>
        <w:t xml:space="preserve">pecific qualifications </w:t>
      </w:r>
      <w:r w:rsidRPr="0009474B">
        <w:rPr>
          <w:rFonts w:ascii="Times New Roman" w:eastAsia="Times New Roman" w:hAnsi="Times New Roman" w:cs="Times New Roman"/>
          <w:bCs/>
          <w:snapToGrid w:val="0"/>
          <w:sz w:val="22"/>
          <w:szCs w:val="22"/>
        </w:rPr>
        <w:t xml:space="preserve">provided by </w:t>
      </w:r>
      <w:r w:rsidR="00F90601" w:rsidRPr="0009474B">
        <w:rPr>
          <w:rFonts w:ascii="Times New Roman" w:eastAsia="Times New Roman" w:hAnsi="Times New Roman" w:cs="Times New Roman"/>
          <w:bCs/>
          <w:snapToGrid w:val="0"/>
          <w:sz w:val="22"/>
          <w:szCs w:val="22"/>
        </w:rPr>
        <w:t>Client</w:t>
      </w:r>
      <w:r w:rsidR="00ED3693" w:rsidRPr="0009474B">
        <w:rPr>
          <w:rFonts w:ascii="Times New Roman" w:eastAsia="Times New Roman" w:hAnsi="Times New Roman" w:cs="Times New Roman"/>
          <w:bCs/>
          <w:snapToGrid w:val="0"/>
          <w:sz w:val="22"/>
          <w:szCs w:val="22"/>
        </w:rPr>
        <w:t xml:space="preserve"> for each Open Position</w:t>
      </w:r>
      <w:r w:rsidRPr="0009474B">
        <w:rPr>
          <w:rFonts w:ascii="Times New Roman" w:eastAsia="Times New Roman" w:hAnsi="Times New Roman" w:cs="Times New Roman"/>
          <w:bCs/>
          <w:snapToGrid w:val="0"/>
          <w:sz w:val="22"/>
          <w:szCs w:val="22"/>
        </w:rPr>
        <w:t>.</w:t>
      </w:r>
      <w:r w:rsidR="00B1177C" w:rsidRPr="0009474B">
        <w:rPr>
          <w:rFonts w:ascii="Times New Roman" w:eastAsia="Times New Roman" w:hAnsi="Times New Roman" w:cs="Times New Roman"/>
          <w:bCs/>
          <w:snapToGrid w:val="0"/>
          <w:sz w:val="22"/>
          <w:szCs w:val="22"/>
        </w:rPr>
        <w:t xml:space="preserve"> The Firm will submit candidates and resumes only in response to the specific search for an assigned Open Position that has been brought to its attention by Client.</w:t>
      </w:r>
    </w:p>
    <w:p w14:paraId="0FD0FE61"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lastRenderedPageBreak/>
        <w:t xml:space="preserve">Present diverse candidates for each </w:t>
      </w:r>
      <w:r w:rsidR="00B1177C" w:rsidRPr="0009474B">
        <w:rPr>
          <w:rFonts w:ascii="Times New Roman" w:eastAsia="Times New Roman" w:hAnsi="Times New Roman" w:cs="Times New Roman"/>
          <w:bCs/>
          <w:snapToGrid w:val="0"/>
          <w:sz w:val="22"/>
          <w:szCs w:val="22"/>
        </w:rPr>
        <w:t xml:space="preserve">Open Position </w:t>
      </w:r>
      <w:r w:rsidRPr="0009474B">
        <w:rPr>
          <w:rFonts w:ascii="Times New Roman" w:eastAsia="Times New Roman" w:hAnsi="Times New Roman" w:cs="Times New Roman"/>
          <w:bCs/>
          <w:snapToGrid w:val="0"/>
          <w:sz w:val="22"/>
          <w:szCs w:val="22"/>
        </w:rPr>
        <w:t xml:space="preserve">search and will not discriminate on the basis of race, color, religion, sex, age, national origin, </w:t>
      </w:r>
      <w:r w:rsidR="009A469D" w:rsidRPr="0009474B">
        <w:rPr>
          <w:rFonts w:ascii="Times New Roman" w:eastAsia="Times New Roman" w:hAnsi="Times New Roman" w:cs="Times New Roman"/>
          <w:bCs/>
          <w:snapToGrid w:val="0"/>
          <w:sz w:val="22"/>
          <w:szCs w:val="22"/>
        </w:rPr>
        <w:t>marital</w:t>
      </w:r>
      <w:r w:rsidRPr="0009474B">
        <w:rPr>
          <w:rFonts w:ascii="Times New Roman" w:eastAsia="Times New Roman" w:hAnsi="Times New Roman" w:cs="Times New Roman"/>
          <w:bCs/>
          <w:snapToGrid w:val="0"/>
          <w:sz w:val="22"/>
          <w:szCs w:val="22"/>
        </w:rPr>
        <w:t xml:space="preserve"> status, disability, </w:t>
      </w:r>
      <w:r w:rsidR="00ED3693" w:rsidRPr="0009474B">
        <w:rPr>
          <w:rFonts w:ascii="Times New Roman" w:eastAsia="Times New Roman" w:hAnsi="Times New Roman" w:cs="Times New Roman"/>
          <w:bCs/>
          <w:snapToGrid w:val="0"/>
          <w:sz w:val="22"/>
          <w:szCs w:val="22"/>
        </w:rPr>
        <w:t xml:space="preserve">veteran status, </w:t>
      </w:r>
      <w:r w:rsidRPr="0009474B">
        <w:rPr>
          <w:rFonts w:ascii="Times New Roman" w:eastAsia="Times New Roman" w:hAnsi="Times New Roman" w:cs="Times New Roman"/>
          <w:bCs/>
          <w:snapToGrid w:val="0"/>
          <w:sz w:val="22"/>
          <w:szCs w:val="22"/>
        </w:rPr>
        <w:t>or other characteristic protected by law.</w:t>
      </w:r>
    </w:p>
    <w:p w14:paraId="5FBB9059"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Screen potential candidates to confirm level of interest and compatibility with job qualifications and specifications.</w:t>
      </w:r>
    </w:p>
    <w:p w14:paraId="399DA09E"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Verbally confirm with candidate that s/he meets Employment Eligibility Verification -</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Department of Homeland Security</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 US Citizenship and Immigration (I-9) verifying</w:t>
      </w:r>
      <w:r w:rsidR="0002692C" w:rsidRPr="0009474B">
        <w:rPr>
          <w:rFonts w:ascii="Times New Roman" w:eastAsia="Times New Roman" w:hAnsi="Times New Roman" w:cs="Times New Roman"/>
          <w:bCs/>
          <w:snapToGrid w:val="0"/>
          <w:sz w:val="22"/>
          <w:szCs w:val="22"/>
        </w:rPr>
        <w:t xml:space="preserve"> </w:t>
      </w:r>
      <w:r w:rsidRPr="0009474B">
        <w:rPr>
          <w:rFonts w:ascii="Times New Roman" w:eastAsia="Times New Roman" w:hAnsi="Times New Roman" w:cs="Times New Roman"/>
          <w:bCs/>
          <w:snapToGrid w:val="0"/>
          <w:sz w:val="22"/>
          <w:szCs w:val="22"/>
        </w:rPr>
        <w:t>the candidate’s identity and eligibility to work.</w:t>
      </w:r>
    </w:p>
    <w:p w14:paraId="6F2791A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Prior to offer being extended, conduct a criminal back ground check using all last names that the candidate has used (maiden name, nickname, former married names, birth name if adopted</w:t>
      </w:r>
      <w:r w:rsidR="009A469D" w:rsidRPr="0009474B">
        <w:rPr>
          <w:rFonts w:ascii="Times New Roman" w:eastAsia="Times New Roman" w:hAnsi="Times New Roman" w:cs="Times New Roman"/>
          <w:bCs/>
          <w:snapToGrid w:val="0"/>
          <w:sz w:val="22"/>
          <w:szCs w:val="22"/>
        </w:rPr>
        <w:t>,</w:t>
      </w:r>
      <w:r w:rsidRPr="0009474B">
        <w:rPr>
          <w:rFonts w:ascii="Times New Roman" w:eastAsia="Times New Roman" w:hAnsi="Times New Roman" w:cs="Times New Roman"/>
          <w:bCs/>
          <w:snapToGrid w:val="0"/>
          <w:sz w:val="22"/>
          <w:szCs w:val="22"/>
        </w:rPr>
        <w:t xml:space="preserve"> </w:t>
      </w:r>
      <w:r w:rsidR="009A469D" w:rsidRPr="0009474B">
        <w:rPr>
          <w:rFonts w:ascii="Times New Roman" w:eastAsia="Times New Roman" w:hAnsi="Times New Roman" w:cs="Times New Roman"/>
          <w:bCs/>
          <w:snapToGrid w:val="0"/>
          <w:sz w:val="22"/>
          <w:szCs w:val="22"/>
        </w:rPr>
        <w:t>etc.</w:t>
      </w:r>
      <w:r w:rsidRPr="0009474B">
        <w:rPr>
          <w:rFonts w:ascii="Times New Roman" w:eastAsia="Times New Roman" w:hAnsi="Times New Roman" w:cs="Times New Roman"/>
          <w:bCs/>
          <w:snapToGrid w:val="0"/>
          <w:sz w:val="22"/>
          <w:szCs w:val="22"/>
        </w:rPr>
        <w:t xml:space="preserve">) and all cities, county and states where the candidate has worked or lived in for the past seven (7) years. </w:t>
      </w:r>
    </w:p>
    <w:p w14:paraId="4ABAC46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Prior to offer being made, conduct and provide primary source verification of any required licensure, credentials, and education.</w:t>
      </w:r>
    </w:p>
    <w:p w14:paraId="7A0DAD2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Present a candidate portfolio that includes professional resume and copies of references, results of criminal back ground screening and verification of primary source verification of license/other professional credentials and required education.</w:t>
      </w:r>
    </w:p>
    <w:p w14:paraId="79B7EC0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Present candidates only through HR Recruitment/Employment Department for consideration.</w:t>
      </w:r>
    </w:p>
    <w:p w14:paraId="1FE5EFE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 xml:space="preserve">Facilitate completion of </w:t>
      </w:r>
      <w:r w:rsidR="00F90601" w:rsidRPr="0009474B">
        <w:rPr>
          <w:rFonts w:ascii="Times New Roman" w:eastAsia="Times New Roman" w:hAnsi="Times New Roman" w:cs="Times New Roman"/>
          <w:bCs/>
          <w:snapToGrid w:val="0"/>
          <w:sz w:val="22"/>
          <w:szCs w:val="22"/>
        </w:rPr>
        <w:t>Client</w:t>
      </w:r>
      <w:r w:rsidRPr="0009474B">
        <w:rPr>
          <w:rFonts w:ascii="Times New Roman" w:eastAsia="Times New Roman" w:hAnsi="Times New Roman" w:cs="Times New Roman"/>
          <w:bCs/>
          <w:snapToGrid w:val="0"/>
          <w:sz w:val="22"/>
          <w:szCs w:val="22"/>
        </w:rPr>
        <w:t xml:space="preserve"> employment application and any other documents required by </w:t>
      </w:r>
      <w:r w:rsidR="00F90601" w:rsidRPr="0009474B">
        <w:rPr>
          <w:rFonts w:ascii="Times New Roman" w:eastAsia="Times New Roman" w:hAnsi="Times New Roman" w:cs="Times New Roman"/>
          <w:bCs/>
          <w:snapToGrid w:val="0"/>
          <w:sz w:val="22"/>
          <w:szCs w:val="22"/>
        </w:rPr>
        <w:t>Client</w:t>
      </w:r>
      <w:r w:rsidRPr="0009474B">
        <w:rPr>
          <w:rFonts w:ascii="Times New Roman" w:eastAsia="Times New Roman" w:hAnsi="Times New Roman" w:cs="Times New Roman"/>
          <w:bCs/>
          <w:snapToGrid w:val="0"/>
          <w:sz w:val="22"/>
          <w:szCs w:val="22"/>
        </w:rPr>
        <w:t xml:space="preserve"> that are part of the employment application process including, without limitation, the survey assessment.</w:t>
      </w:r>
    </w:p>
    <w:p w14:paraId="53314F67"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 xml:space="preserve">Present at least one (1) viable candidate </w:t>
      </w:r>
      <w:r w:rsidR="00ED3693" w:rsidRPr="0009474B">
        <w:rPr>
          <w:rFonts w:ascii="Times New Roman" w:eastAsia="Times New Roman" w:hAnsi="Times New Roman" w:cs="Times New Roman"/>
          <w:bCs/>
          <w:snapToGrid w:val="0"/>
          <w:sz w:val="22"/>
          <w:szCs w:val="22"/>
        </w:rPr>
        <w:t xml:space="preserve">for each Open Position </w:t>
      </w:r>
      <w:r w:rsidRPr="0009474B">
        <w:rPr>
          <w:rFonts w:ascii="Times New Roman" w:eastAsia="Times New Roman" w:hAnsi="Times New Roman" w:cs="Times New Roman"/>
          <w:bCs/>
          <w:snapToGrid w:val="0"/>
          <w:sz w:val="22"/>
          <w:szCs w:val="22"/>
        </w:rPr>
        <w:t>within 90 days</w:t>
      </w:r>
      <w:r w:rsidR="00ED3693" w:rsidRPr="0009474B">
        <w:rPr>
          <w:rFonts w:ascii="Times New Roman" w:eastAsia="Times New Roman" w:hAnsi="Times New Roman" w:cs="Times New Roman"/>
          <w:bCs/>
          <w:snapToGrid w:val="0"/>
          <w:sz w:val="22"/>
          <w:szCs w:val="22"/>
        </w:rPr>
        <w:t xml:space="preserve"> of </w:t>
      </w:r>
      <w:r w:rsidR="00B1177C" w:rsidRPr="0009474B">
        <w:rPr>
          <w:rFonts w:ascii="Times New Roman" w:eastAsia="Times New Roman" w:hAnsi="Times New Roman" w:cs="Times New Roman"/>
          <w:bCs/>
          <w:snapToGrid w:val="0"/>
          <w:sz w:val="22"/>
          <w:szCs w:val="22"/>
        </w:rPr>
        <w:t xml:space="preserve">such position’s </w:t>
      </w:r>
      <w:r w:rsidR="00ED3693" w:rsidRPr="0009474B">
        <w:rPr>
          <w:rFonts w:ascii="Times New Roman" w:eastAsia="Times New Roman" w:hAnsi="Times New Roman" w:cs="Times New Roman"/>
          <w:bCs/>
          <w:snapToGrid w:val="0"/>
          <w:sz w:val="22"/>
          <w:szCs w:val="22"/>
        </w:rPr>
        <w:t>placement with Firm</w:t>
      </w:r>
      <w:r w:rsidRPr="0009474B">
        <w:rPr>
          <w:rFonts w:ascii="Times New Roman" w:eastAsia="Times New Roman" w:hAnsi="Times New Roman" w:cs="Times New Roman"/>
          <w:bCs/>
          <w:snapToGrid w:val="0"/>
          <w:sz w:val="22"/>
          <w:szCs w:val="22"/>
        </w:rPr>
        <w:t xml:space="preserve">. </w:t>
      </w:r>
    </w:p>
    <w:p w14:paraId="25BFFE2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napToGrid w:val="0"/>
          <w:sz w:val="22"/>
          <w:szCs w:val="22"/>
        </w:rPr>
      </w:pPr>
      <w:r w:rsidRPr="0009474B">
        <w:rPr>
          <w:rFonts w:ascii="Times New Roman" w:eastAsia="Times New Roman" w:hAnsi="Times New Roman" w:cs="Times New Roman"/>
          <w:bCs/>
          <w:snapToGrid w:val="0"/>
          <w:sz w:val="22"/>
          <w:szCs w:val="22"/>
        </w:rPr>
        <w:t>Assign a dedicated person to conduct the search and communicate with the Human Resources Recruitment/Employment designated contact.</w:t>
      </w:r>
    </w:p>
    <w:p w14:paraId="51851E6A"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Cs/>
          <w:snapToGrid w:val="0"/>
          <w:sz w:val="22"/>
          <w:szCs w:val="22"/>
        </w:rPr>
        <w:t>Submit invoices</w:t>
      </w:r>
      <w:r w:rsidRPr="0009474B">
        <w:rPr>
          <w:rFonts w:ascii="Times New Roman" w:eastAsia="Times New Roman" w:hAnsi="Times New Roman" w:cs="Times New Roman"/>
          <w:sz w:val="22"/>
          <w:szCs w:val="22"/>
        </w:rPr>
        <w:t xml:space="preserve"> for approved expenses.</w:t>
      </w:r>
    </w:p>
    <w:p w14:paraId="7AECADF5" w14:textId="77777777" w:rsidR="00EF6B33" w:rsidRPr="0009474B" w:rsidRDefault="0061432F" w:rsidP="00CD2BC7">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bookmarkStart w:id="2" w:name="_Ref32218454"/>
      <w:r w:rsidRPr="0009474B">
        <w:rPr>
          <w:rFonts w:ascii="Times New Roman" w:eastAsia="Times New Roman" w:hAnsi="Times New Roman" w:cs="Times New Roman"/>
          <w:b/>
          <w:sz w:val="22"/>
          <w:szCs w:val="22"/>
        </w:rPr>
        <w:t>FEES</w:t>
      </w:r>
      <w:bookmarkEnd w:id="2"/>
    </w:p>
    <w:p w14:paraId="721F7871" w14:textId="53640B52" w:rsidR="0061432F" w:rsidRPr="0009474B" w:rsidRDefault="0061432F" w:rsidP="009E1EB8">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sz w:val="22"/>
          <w:szCs w:val="22"/>
        </w:rPr>
        <w:t xml:space="preserve">The </w:t>
      </w:r>
      <w:r w:rsidR="009E1EB8" w:rsidRPr="0009474B">
        <w:rPr>
          <w:rFonts w:ascii="Times New Roman" w:eastAsia="Times New Roman" w:hAnsi="Times New Roman" w:cs="Times New Roman"/>
          <w:sz w:val="22"/>
          <w:szCs w:val="22"/>
        </w:rPr>
        <w:t>f</w:t>
      </w:r>
      <w:r w:rsidRPr="0009474B">
        <w:rPr>
          <w:rFonts w:ascii="Times New Roman" w:eastAsia="Times New Roman" w:hAnsi="Times New Roman" w:cs="Times New Roman"/>
          <w:sz w:val="22"/>
          <w:szCs w:val="22"/>
        </w:rPr>
        <w:t xml:space="preserve">ee for the Firm’s services will be </w:t>
      </w:r>
      <w:r w:rsidR="003C134A" w:rsidRPr="0009474B">
        <w:rPr>
          <w:rFonts w:ascii="Times New Roman" w:eastAsia="Times New Roman" w:hAnsi="Times New Roman" w:cs="Times New Roman"/>
          <w:b/>
          <w:sz w:val="22"/>
          <w:szCs w:val="22"/>
        </w:rPr>
        <w:t>twenty percent (</w:t>
      </w:r>
      <w:r w:rsidRPr="0009474B">
        <w:rPr>
          <w:rFonts w:ascii="Times New Roman" w:eastAsia="Times New Roman" w:hAnsi="Times New Roman" w:cs="Times New Roman"/>
          <w:b/>
          <w:sz w:val="22"/>
          <w:szCs w:val="22"/>
        </w:rPr>
        <w:t>2</w:t>
      </w:r>
      <w:r w:rsidR="004075AC" w:rsidRPr="0009474B">
        <w:rPr>
          <w:rFonts w:ascii="Times New Roman" w:eastAsia="Times New Roman" w:hAnsi="Times New Roman" w:cs="Times New Roman"/>
          <w:b/>
          <w:sz w:val="22"/>
          <w:szCs w:val="22"/>
        </w:rPr>
        <w:t>0</w:t>
      </w:r>
      <w:r w:rsidRPr="0009474B">
        <w:rPr>
          <w:rFonts w:ascii="Times New Roman" w:eastAsia="Times New Roman" w:hAnsi="Times New Roman" w:cs="Times New Roman"/>
          <w:b/>
          <w:sz w:val="22"/>
          <w:szCs w:val="22"/>
        </w:rPr>
        <w:t>%</w:t>
      </w:r>
      <w:r w:rsidR="003C134A" w:rsidRPr="0009474B">
        <w:rPr>
          <w:rFonts w:ascii="Times New Roman" w:eastAsia="Times New Roman" w:hAnsi="Times New Roman" w:cs="Times New Roman"/>
          <w:b/>
          <w:sz w:val="22"/>
          <w:szCs w:val="22"/>
        </w:rPr>
        <w:t>)</w:t>
      </w:r>
      <w:r w:rsidRPr="0009474B">
        <w:rPr>
          <w:rFonts w:ascii="Times New Roman" w:eastAsia="Times New Roman" w:hAnsi="Times New Roman" w:cs="Times New Roman"/>
          <w:sz w:val="22"/>
          <w:szCs w:val="22"/>
        </w:rPr>
        <w:t xml:space="preserve"> of the selected candidate’s annual base salary.</w:t>
      </w:r>
      <w:r w:rsidR="003C134A" w:rsidRPr="0009474B">
        <w:rPr>
          <w:rFonts w:ascii="Times New Roman" w:eastAsia="Times New Roman" w:hAnsi="Times New Roman" w:cs="Times New Roman"/>
          <w:sz w:val="22"/>
          <w:szCs w:val="22"/>
        </w:rPr>
        <w:t xml:space="preserve"> The Firm will conduct a U.S.-</w:t>
      </w:r>
      <w:r w:rsidRPr="0009474B">
        <w:rPr>
          <w:rFonts w:ascii="Times New Roman" w:eastAsia="Times New Roman" w:hAnsi="Times New Roman" w:cs="Times New Roman"/>
          <w:sz w:val="22"/>
          <w:szCs w:val="22"/>
        </w:rPr>
        <w:t>based comprehensive candidate search to include</w:t>
      </w:r>
      <w:r w:rsidR="00F90601" w:rsidRPr="0009474B">
        <w:rPr>
          <w:rFonts w:ascii="Times New Roman" w:eastAsia="Times New Roman" w:hAnsi="Times New Roman" w:cs="Times New Roman"/>
          <w:sz w:val="22"/>
          <w:szCs w:val="22"/>
        </w:rPr>
        <w:t>:</w:t>
      </w:r>
      <w:r w:rsidRPr="0009474B">
        <w:rPr>
          <w:rFonts w:ascii="Times New Roman" w:eastAsia="Times New Roman" w:hAnsi="Times New Roman" w:cs="Times New Roman"/>
          <w:sz w:val="22"/>
          <w:szCs w:val="22"/>
        </w:rPr>
        <w:t xml:space="preserve"> target company research, candidate identification, candidate development and presentation until the selected candidate is hired</w:t>
      </w:r>
      <w:r w:rsidR="00B1177C" w:rsidRPr="0009474B">
        <w:rPr>
          <w:rFonts w:ascii="Times New Roman" w:eastAsia="Times New Roman" w:hAnsi="Times New Roman" w:cs="Times New Roman"/>
          <w:sz w:val="22"/>
          <w:szCs w:val="22"/>
        </w:rPr>
        <w:t xml:space="preserve"> for the Open Position</w:t>
      </w:r>
      <w:r w:rsidRPr="0009474B">
        <w:rPr>
          <w:rFonts w:ascii="Times New Roman" w:eastAsia="Times New Roman" w:hAnsi="Times New Roman" w:cs="Times New Roman"/>
          <w:sz w:val="22"/>
          <w:szCs w:val="22"/>
        </w:rPr>
        <w:t>.</w:t>
      </w:r>
      <w:r w:rsidR="009E1EB8" w:rsidRPr="0009474B">
        <w:rPr>
          <w:rFonts w:ascii="Times New Roman" w:eastAsia="Times New Roman" w:hAnsi="Times New Roman" w:cs="Times New Roman"/>
          <w:sz w:val="22"/>
          <w:szCs w:val="22"/>
        </w:rPr>
        <w:t xml:space="preserve"> </w:t>
      </w:r>
      <w:r w:rsidRPr="0009474B">
        <w:rPr>
          <w:rFonts w:ascii="Times New Roman" w:eastAsia="Times New Roman" w:hAnsi="Times New Roman" w:cs="Times New Roman"/>
          <w:sz w:val="22"/>
          <w:szCs w:val="22"/>
        </w:rPr>
        <w:t xml:space="preserve">The </w:t>
      </w:r>
      <w:r w:rsidR="009E1EB8" w:rsidRPr="0009474B">
        <w:rPr>
          <w:rFonts w:ascii="Times New Roman" w:eastAsia="Times New Roman" w:hAnsi="Times New Roman" w:cs="Times New Roman"/>
          <w:sz w:val="22"/>
          <w:szCs w:val="22"/>
        </w:rPr>
        <w:t>f</w:t>
      </w:r>
      <w:r w:rsidRPr="0009474B">
        <w:rPr>
          <w:rFonts w:ascii="Times New Roman" w:eastAsia="Times New Roman" w:hAnsi="Times New Roman" w:cs="Times New Roman"/>
          <w:sz w:val="22"/>
          <w:szCs w:val="22"/>
        </w:rPr>
        <w:t xml:space="preserve">ee for the aforementioned Open Position will be invoiced upon successful acceptance by the selected candidate of the Client’s offer of employment. </w:t>
      </w:r>
    </w:p>
    <w:p w14:paraId="3C5C701A" w14:textId="71BB9CA0" w:rsidR="0061432F" w:rsidRPr="00384BD3"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bookmarkStart w:id="3" w:name="_Ref5367313"/>
      <w:bookmarkStart w:id="4" w:name="_Ref32218503"/>
      <w:r w:rsidRPr="0009474B">
        <w:rPr>
          <w:rFonts w:ascii="Times New Roman" w:eastAsia="Times New Roman" w:hAnsi="Times New Roman" w:cs="Times New Roman"/>
          <w:sz w:val="22"/>
          <w:szCs w:val="22"/>
        </w:rPr>
        <w:t>In addition, the Firm may also bill Client for actual out-of-pocket expenses. These include pre-approved staff and candidate travel and accommodations, mileage and courier services if required. It is assumed that the Client will directly reimburse candidates for expenses related to their visits to the Client organization.</w:t>
      </w:r>
      <w:bookmarkEnd w:id="3"/>
      <w:r w:rsidR="00F90601" w:rsidRPr="0009474B">
        <w:rPr>
          <w:rFonts w:ascii="Times New Roman" w:eastAsia="Times New Roman" w:hAnsi="Times New Roman" w:cs="Times New Roman"/>
          <w:sz w:val="22"/>
          <w:szCs w:val="22"/>
        </w:rPr>
        <w:t xml:space="preserve"> Reimbursement for all expenses shall be subject to </w:t>
      </w:r>
      <w:r w:rsidR="00A25A23" w:rsidRPr="0009474B">
        <w:rPr>
          <w:rFonts w:ascii="Times New Roman" w:eastAsia="Times New Roman" w:hAnsi="Times New Roman" w:cs="Times New Roman"/>
          <w:sz w:val="22"/>
          <w:szCs w:val="22"/>
        </w:rPr>
        <w:t>Client</w:t>
      </w:r>
      <w:r w:rsidR="00F90601" w:rsidRPr="0009474B">
        <w:rPr>
          <w:rFonts w:ascii="Times New Roman" w:eastAsia="Times New Roman" w:hAnsi="Times New Roman" w:cs="Times New Roman"/>
          <w:sz w:val="22"/>
          <w:szCs w:val="22"/>
        </w:rPr>
        <w:t xml:space="preserve"> policies and reimbursable amounts shall be in keeping with the most recent standards set forth by the United States Office of General Accounting. No reimbursement or payment will be made except for </w:t>
      </w:r>
      <w:r w:rsidR="00F90601" w:rsidRPr="0009474B">
        <w:rPr>
          <w:rFonts w:ascii="Times New Roman" w:hAnsi="Times New Roman" w:cs="Times New Roman"/>
          <w:sz w:val="22"/>
          <w:szCs w:val="22"/>
        </w:rPr>
        <w:t xml:space="preserve">reasonable and necessary out-of-pocket expenses for travel, hotel rooms, </w:t>
      </w:r>
      <w:r w:rsidR="00F90601" w:rsidRPr="0009474B">
        <w:rPr>
          <w:rFonts w:ascii="Times New Roman" w:eastAsia="Times New Roman" w:hAnsi="Times New Roman" w:cs="Times New Roman"/>
          <w:sz w:val="22"/>
          <w:szCs w:val="22"/>
        </w:rPr>
        <w:t xml:space="preserve">parking </w:t>
      </w:r>
      <w:r w:rsidR="00F90601" w:rsidRPr="0009474B">
        <w:rPr>
          <w:rFonts w:ascii="Times New Roman" w:hAnsi="Times New Roman" w:cs="Times New Roman"/>
          <w:sz w:val="22"/>
          <w:szCs w:val="22"/>
        </w:rPr>
        <w:t xml:space="preserve">and meals, actually incurred by Firm to perform and complete the services. Expenses shall not exceed those permitted under Client’s policy for employee travel reimbursement (LD 1201) and shall not exceed the current IRS Meals &amp; Incidental Expense rate for the region of travel. Reimbursement for hotel rooms is limited to the most economical standard room available and may not exceed the applicable </w:t>
      </w:r>
      <w:r w:rsidR="00F90601" w:rsidRPr="0009474B">
        <w:rPr>
          <w:rFonts w:ascii="Times New Roman" w:hAnsi="Times New Roman" w:cs="Times New Roman"/>
          <w:sz w:val="22"/>
          <w:szCs w:val="22"/>
        </w:rPr>
        <w:lastRenderedPageBreak/>
        <w:t xml:space="preserve">GSA lodging rates </w:t>
      </w:r>
      <w:r w:rsidR="00F90601" w:rsidRPr="00384BD3">
        <w:rPr>
          <w:rFonts w:ascii="Times New Roman" w:hAnsi="Times New Roman" w:cs="Times New Roman"/>
          <w:sz w:val="22"/>
          <w:szCs w:val="22"/>
        </w:rPr>
        <w:t xml:space="preserve">for the area. Current rates may be found at </w:t>
      </w:r>
      <w:hyperlink r:id="rId8" w:history="1">
        <w:r w:rsidR="003C134A" w:rsidRPr="00384BD3">
          <w:rPr>
            <w:rStyle w:val="Hyperlink"/>
            <w:rFonts w:ascii="Times New Roman" w:hAnsi="Times New Roman" w:cs="Times New Roman"/>
            <w:sz w:val="22"/>
            <w:szCs w:val="22"/>
          </w:rPr>
          <w:t>https://www.gsa.gov/travel/plan-book/per-diem-rates/per-diem-rates-lookup</w:t>
        </w:r>
      </w:hyperlink>
      <w:bookmarkEnd w:id="4"/>
      <w:r w:rsidR="003C134A" w:rsidRPr="00384BD3">
        <w:rPr>
          <w:rFonts w:ascii="Times New Roman" w:hAnsi="Times New Roman" w:cs="Times New Roman"/>
          <w:sz w:val="22"/>
          <w:szCs w:val="22"/>
        </w:rPr>
        <w:t>.</w:t>
      </w:r>
    </w:p>
    <w:p w14:paraId="69C02C48" w14:textId="77777777" w:rsidR="00384BD3" w:rsidRPr="00384BD3" w:rsidRDefault="00384BD3" w:rsidP="00384BD3">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384BD3">
        <w:rPr>
          <w:rFonts w:ascii="Times New Roman" w:eastAsia="Times New Roman" w:hAnsi="Times New Roman" w:cs="Times New Roman"/>
          <w:b/>
          <w:sz w:val="22"/>
          <w:szCs w:val="22"/>
        </w:rPr>
        <w:t>PLACEMENT GUARANTEE</w:t>
      </w:r>
    </w:p>
    <w:p w14:paraId="0C6FA5FE" w14:textId="77777777" w:rsidR="00384BD3" w:rsidRPr="00384BD3" w:rsidRDefault="00384BD3" w:rsidP="00384BD3">
      <w:pPr>
        <w:pStyle w:val="ListParagraph"/>
        <w:numPr>
          <w:ilvl w:val="1"/>
          <w:numId w:val="12"/>
        </w:numPr>
        <w:tabs>
          <w:tab w:val="left" w:pos="-360"/>
        </w:tabs>
        <w:autoSpaceDE w:val="0"/>
        <w:autoSpaceDN w:val="0"/>
        <w:adjustRightInd w:val="0"/>
        <w:spacing w:line="240" w:lineRule="auto"/>
        <w:contextualSpacing w:val="0"/>
        <w:jc w:val="both"/>
        <w:rPr>
          <w:rFonts w:ascii="Times New Roman" w:hAnsi="Times New Roman" w:cs="Times New Roman"/>
          <w:sz w:val="22"/>
          <w:szCs w:val="22"/>
        </w:rPr>
      </w:pPr>
      <w:r w:rsidRPr="00384BD3">
        <w:rPr>
          <w:rFonts w:ascii="Times New Roman" w:hAnsi="Times New Roman" w:cs="Times New Roman"/>
          <w:sz w:val="22"/>
          <w:szCs w:val="22"/>
          <w:highlight w:val="yellow"/>
        </w:rPr>
        <w:t>Firm shall guarantee all candidates placed with Client shall remain an employee for a period of 365 days from employment date.</w:t>
      </w:r>
      <w:r w:rsidRPr="00384BD3">
        <w:rPr>
          <w:rFonts w:ascii="Times New Roman" w:hAnsi="Times New Roman" w:cs="Times New Roman"/>
          <w:sz w:val="22"/>
          <w:szCs w:val="22"/>
        </w:rPr>
        <w:t xml:space="preserve"> In the event a candidate hired through the efforts of Firm voluntarily resigns or is terminated from his or her position of employment for cause, Firm shall provide a replacement candidate at no additional fee except for the out-of-pocket expenses as outlined in paragraph 3.3 above. Efforts by Firm will continue until a satisfactory replacement candidate has been hired. This guarantee shall not be applicable if the candidate hired is terminated or voluntarily terminates due to material changes in the position; reassignment to a position other than the position for which they were hired, with or without the candidate’s concurrence; of the position for which they were hired is eliminated.</w:t>
      </w:r>
    </w:p>
    <w:p w14:paraId="35A9ACFF" w14:textId="77777777" w:rsidR="0061432F" w:rsidRPr="00384BD3" w:rsidRDefault="00A25A23" w:rsidP="00384BD3">
      <w:pPr>
        <w:pStyle w:val="ListParagraph"/>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384BD3">
        <w:rPr>
          <w:rFonts w:ascii="Times New Roman" w:eastAsia="Times New Roman" w:hAnsi="Times New Roman" w:cs="Times New Roman"/>
          <w:b/>
          <w:sz w:val="22"/>
          <w:szCs w:val="22"/>
        </w:rPr>
        <w:t>GENERAL</w:t>
      </w:r>
      <w:r w:rsidR="0061432F" w:rsidRPr="00384BD3">
        <w:rPr>
          <w:rFonts w:ascii="Times New Roman" w:eastAsia="Times New Roman" w:hAnsi="Times New Roman" w:cs="Times New Roman"/>
          <w:b/>
          <w:sz w:val="22"/>
          <w:szCs w:val="22"/>
        </w:rPr>
        <w:t xml:space="preserve"> PROVISIONS</w:t>
      </w:r>
    </w:p>
    <w:p w14:paraId="495E8D26" w14:textId="362C6AAC" w:rsidR="00ED3693" w:rsidRPr="0009474B" w:rsidRDefault="00ED3693" w:rsidP="0009474B">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384BD3">
        <w:rPr>
          <w:rFonts w:ascii="Times New Roman" w:eastAsia="Times New Roman" w:hAnsi="Times New Roman" w:cs="Times New Roman"/>
          <w:b/>
          <w:sz w:val="22"/>
          <w:szCs w:val="22"/>
        </w:rPr>
        <w:t>Term</w:t>
      </w:r>
      <w:r w:rsidRPr="00384BD3">
        <w:rPr>
          <w:rFonts w:ascii="Times New Roman" w:eastAsia="Times New Roman" w:hAnsi="Times New Roman" w:cs="Times New Roman"/>
          <w:sz w:val="22"/>
          <w:szCs w:val="22"/>
        </w:rPr>
        <w:t xml:space="preserve">. This Agreement shall continue for a period of </w:t>
      </w:r>
      <w:r w:rsidR="0009474B" w:rsidRPr="00384BD3">
        <w:rPr>
          <w:rFonts w:ascii="Times New Roman" w:eastAsia="Times New Roman" w:hAnsi="Times New Roman" w:cs="Times New Roman"/>
          <w:b/>
          <w:sz w:val="22"/>
          <w:szCs w:val="22"/>
        </w:rPr>
        <w:t>three (3) years</w:t>
      </w:r>
      <w:r w:rsidR="0009474B" w:rsidRPr="00384BD3">
        <w:rPr>
          <w:rFonts w:ascii="Times New Roman" w:eastAsia="Times New Roman" w:hAnsi="Times New Roman" w:cs="Times New Roman"/>
          <w:sz w:val="22"/>
          <w:szCs w:val="22"/>
        </w:rPr>
        <w:t xml:space="preserve"> from the Effective Date</w:t>
      </w:r>
      <w:r w:rsidRPr="00384BD3">
        <w:rPr>
          <w:rFonts w:ascii="Times New Roman" w:eastAsia="Times New Roman" w:hAnsi="Times New Roman" w:cs="Times New Roman"/>
          <w:sz w:val="22"/>
          <w:szCs w:val="22"/>
        </w:rPr>
        <w:t xml:space="preserve">, unless it is extended by written agreement of the parties or </w:t>
      </w:r>
      <w:r w:rsidR="00CD2BC7" w:rsidRPr="00384BD3">
        <w:rPr>
          <w:rFonts w:ascii="Times New Roman" w:eastAsia="Times New Roman" w:hAnsi="Times New Roman" w:cs="Times New Roman"/>
          <w:sz w:val="22"/>
          <w:szCs w:val="22"/>
        </w:rPr>
        <w:t>earlier</w:t>
      </w:r>
      <w:r w:rsidRPr="00384BD3">
        <w:rPr>
          <w:rFonts w:ascii="Times New Roman" w:eastAsia="Times New Roman" w:hAnsi="Times New Roman" w:cs="Times New Roman"/>
          <w:sz w:val="22"/>
          <w:szCs w:val="22"/>
        </w:rPr>
        <w:t xml:space="preserve"> terminated pursuant to paragraph </w:t>
      </w:r>
      <w:r w:rsidR="003C134A" w:rsidRPr="00384BD3">
        <w:rPr>
          <w:rFonts w:ascii="Times New Roman" w:eastAsia="Times New Roman" w:hAnsi="Times New Roman" w:cs="Times New Roman"/>
          <w:sz w:val="22"/>
          <w:szCs w:val="22"/>
        </w:rPr>
        <w:fldChar w:fldCharType="begin"/>
      </w:r>
      <w:r w:rsidR="003C134A" w:rsidRPr="00384BD3">
        <w:rPr>
          <w:rFonts w:ascii="Times New Roman" w:eastAsia="Times New Roman" w:hAnsi="Times New Roman" w:cs="Times New Roman"/>
          <w:sz w:val="22"/>
          <w:szCs w:val="22"/>
        </w:rPr>
        <w:instrText xml:space="preserve"> REF _Ref5369715 \w \h </w:instrText>
      </w:r>
      <w:r w:rsidR="009E1EB8" w:rsidRPr="00384BD3">
        <w:rPr>
          <w:rFonts w:ascii="Times New Roman" w:eastAsia="Times New Roman" w:hAnsi="Times New Roman" w:cs="Times New Roman"/>
          <w:sz w:val="22"/>
          <w:szCs w:val="22"/>
        </w:rPr>
        <w:instrText xml:space="preserve"> \* MERGEFORMAT </w:instrText>
      </w:r>
      <w:r w:rsidR="003C134A" w:rsidRPr="00384BD3">
        <w:rPr>
          <w:rFonts w:ascii="Times New Roman" w:eastAsia="Times New Roman" w:hAnsi="Times New Roman" w:cs="Times New Roman"/>
          <w:sz w:val="22"/>
          <w:szCs w:val="22"/>
        </w:rPr>
      </w:r>
      <w:r w:rsidR="003C134A" w:rsidRPr="00384BD3">
        <w:rPr>
          <w:rFonts w:ascii="Times New Roman" w:eastAsia="Times New Roman" w:hAnsi="Times New Roman" w:cs="Times New Roman"/>
          <w:sz w:val="22"/>
          <w:szCs w:val="22"/>
        </w:rPr>
        <w:fldChar w:fldCharType="separate"/>
      </w:r>
      <w:r w:rsidR="009E1EB8" w:rsidRPr="00384BD3">
        <w:rPr>
          <w:rFonts w:ascii="Times New Roman" w:eastAsia="Times New Roman" w:hAnsi="Times New Roman" w:cs="Times New Roman"/>
          <w:sz w:val="22"/>
          <w:szCs w:val="22"/>
        </w:rPr>
        <w:t>4.5</w:t>
      </w:r>
      <w:r w:rsidR="003C134A" w:rsidRPr="00384BD3">
        <w:rPr>
          <w:rFonts w:ascii="Times New Roman" w:eastAsia="Times New Roman" w:hAnsi="Times New Roman" w:cs="Times New Roman"/>
          <w:sz w:val="22"/>
          <w:szCs w:val="22"/>
        </w:rPr>
        <w:fldChar w:fldCharType="end"/>
      </w:r>
      <w:r w:rsidRPr="00384BD3">
        <w:rPr>
          <w:rFonts w:ascii="Times New Roman" w:eastAsia="Times New Roman" w:hAnsi="Times New Roman" w:cs="Times New Roman"/>
          <w:sz w:val="22"/>
          <w:szCs w:val="22"/>
        </w:rPr>
        <w:t xml:space="preserve"> (“Cancellation”) below.</w:t>
      </w:r>
      <w:r w:rsidR="0009474B" w:rsidRPr="00384BD3">
        <w:rPr>
          <w:rFonts w:ascii="Times New Roman" w:eastAsia="Times New Roman" w:hAnsi="Times New Roman" w:cs="Times New Roman"/>
          <w:sz w:val="22"/>
          <w:szCs w:val="22"/>
        </w:rPr>
        <w:t xml:space="preserve"> Thereafter,</w:t>
      </w:r>
      <w:r w:rsidR="0009474B" w:rsidRPr="0009474B">
        <w:rPr>
          <w:rFonts w:ascii="Times New Roman" w:eastAsia="Times New Roman" w:hAnsi="Times New Roman" w:cs="Times New Roman"/>
          <w:sz w:val="22"/>
          <w:szCs w:val="22"/>
        </w:rPr>
        <w:t xml:space="preserve"> District may renew the Agreement for up to two (2) additional one (1) year terms by providing written notice to the Firm at least thirty (30) days prior to the end of the then-current term. At the end of the final renewal term of the contract the Client reserves the right to extend the contract for up to 120 days to provide an opportunity to bring a new contract into place with another agency.</w:t>
      </w:r>
    </w:p>
    <w:p w14:paraId="4B59D4D4"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Non-Solicitation</w:t>
      </w:r>
      <w:r w:rsidRPr="0009474B">
        <w:rPr>
          <w:rFonts w:ascii="Times New Roman" w:eastAsia="Times New Roman" w:hAnsi="Times New Roman" w:cs="Times New Roman"/>
          <w:sz w:val="22"/>
          <w:szCs w:val="22"/>
        </w:rPr>
        <w:t>. During the term of this Agreement and for one year following the expiration of this Agreement, the Firm agrees that it will not directly or indirectly solicit any person who is an employee or advisor to Client to terminate his/her employment with Client, without first obtaining approval to do so from the responsible human resources manager for such employee. General solicitation, such as the Firm posting a job on a publically accessible website or in an advertisement, is not prohibited by this paragraph.</w:t>
      </w:r>
    </w:p>
    <w:p w14:paraId="5046A3AE" w14:textId="77777777" w:rsidR="00ED3693" w:rsidRPr="0009474B" w:rsidRDefault="00ED369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Confidentiality</w:t>
      </w:r>
      <w:r w:rsidRPr="0009474B">
        <w:rPr>
          <w:rFonts w:ascii="Times New Roman" w:eastAsia="Times New Roman" w:hAnsi="Times New Roman" w:cs="Times New Roman"/>
          <w:sz w:val="22"/>
          <w:szCs w:val="22"/>
        </w:rPr>
        <w:t>. Neither the Firm nor any individual performing services under this Agreement on behalf of the Firm shall, without prior written consent of Client, disclose to any person outside of Client or publish, at any time, any Client proprietary, confidential or trade secret information which may be obtained by the Firm through the furnishing of services under this Agreement, including but not limited to, information about Client, its employees, patients, organization, activities, policies or products and including any reports or data or analysis prepared by the Firm in connection with this Agreement.</w:t>
      </w:r>
    </w:p>
    <w:p w14:paraId="41021BCF"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Indemnification.</w:t>
      </w:r>
      <w:r w:rsidRPr="0009474B">
        <w:rPr>
          <w:rFonts w:ascii="Times New Roman" w:eastAsia="Times New Roman" w:hAnsi="Times New Roman" w:cs="Times New Roman"/>
          <w:sz w:val="22"/>
          <w:szCs w:val="22"/>
        </w:rPr>
        <w:t xml:space="preserve"> The Firm shall defend, hold harmless and indemnify Client from and against any and all claims, demands, liabilities, suits, actions, losses, damages, costs, expenses and reasonable attorney's fees arising from the Firm's performance or breach of its obligations under this Agreement.</w:t>
      </w:r>
    </w:p>
    <w:p w14:paraId="08F1A6A0" w14:textId="787FDDC8"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bookmarkStart w:id="5" w:name="_Ref5369715"/>
      <w:r w:rsidRPr="0009474B">
        <w:rPr>
          <w:rFonts w:ascii="Times New Roman" w:eastAsia="Times New Roman" w:hAnsi="Times New Roman" w:cs="Times New Roman"/>
          <w:b/>
          <w:sz w:val="22"/>
          <w:szCs w:val="22"/>
        </w:rPr>
        <w:t>Cancellation</w:t>
      </w:r>
      <w:r w:rsidRPr="0009474B">
        <w:rPr>
          <w:rFonts w:ascii="Times New Roman" w:eastAsia="Times New Roman" w:hAnsi="Times New Roman" w:cs="Times New Roman"/>
          <w:sz w:val="22"/>
          <w:szCs w:val="22"/>
        </w:rPr>
        <w:t xml:space="preserve">. If any of the search is canceled for any reason by the Client within 30 days of inception, no additional fees will be due to Firm except those already earned as outlined in </w:t>
      </w:r>
      <w:r w:rsidR="003C134A" w:rsidRPr="0009474B">
        <w:rPr>
          <w:rFonts w:ascii="Times New Roman" w:eastAsia="Times New Roman" w:hAnsi="Times New Roman" w:cs="Times New Roman"/>
          <w:sz w:val="22"/>
          <w:szCs w:val="22"/>
        </w:rPr>
        <w:t xml:space="preserve">Article III </w:t>
      </w:r>
      <w:r w:rsidRPr="0009474B">
        <w:rPr>
          <w:rFonts w:ascii="Times New Roman" w:eastAsia="Times New Roman" w:hAnsi="Times New Roman" w:cs="Times New Roman"/>
          <w:sz w:val="22"/>
          <w:szCs w:val="22"/>
        </w:rPr>
        <w:t xml:space="preserve">above, provided that Firm has met all conditions set forth in </w:t>
      </w:r>
      <w:r w:rsidR="003C134A" w:rsidRPr="0009474B">
        <w:rPr>
          <w:rFonts w:ascii="Times New Roman" w:eastAsia="Times New Roman" w:hAnsi="Times New Roman" w:cs="Times New Roman"/>
          <w:sz w:val="22"/>
          <w:szCs w:val="22"/>
        </w:rPr>
        <w:t>that Article</w:t>
      </w:r>
      <w:r w:rsidRPr="0009474B">
        <w:rPr>
          <w:rFonts w:ascii="Times New Roman" w:eastAsia="Times New Roman" w:hAnsi="Times New Roman" w:cs="Times New Roman"/>
          <w:sz w:val="22"/>
          <w:szCs w:val="22"/>
        </w:rPr>
        <w:t xml:space="preserve">. If the search is canceled after 30 days, the Client will pay to the Firm the remaining fees, but only to the extent that the Firm has met the conditions with respect to the presentation of qualified and interested candidates (e.g., if only first one-third payment has been paid but the Firm has presented two qualified and interested candidates as determined by Client, then the second one-third payment will be due to Firm.) If the Client’s conditions have not been satisfied (e.g., insufficient number of suitable qualified and interested candidates presented), no additional fees will be paid. All pre-approved expenses incurred to the date of cancellation will be paid in full. Payment upon </w:t>
      </w:r>
      <w:r w:rsidRPr="0009474B">
        <w:rPr>
          <w:rFonts w:ascii="Times New Roman" w:eastAsia="Times New Roman" w:hAnsi="Times New Roman" w:cs="Times New Roman"/>
          <w:sz w:val="22"/>
          <w:szCs w:val="22"/>
        </w:rPr>
        <w:lastRenderedPageBreak/>
        <w:t>cancellation will be accepted by the Firm in full satisfaction of all claims and demands against the Client based upon or arising out of or in connection with this Agreement.</w:t>
      </w:r>
      <w:bookmarkEnd w:id="5"/>
    </w:p>
    <w:p w14:paraId="3991F41C"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i/>
          <w:sz w:val="22"/>
          <w:szCs w:val="22"/>
        </w:rPr>
      </w:pPr>
      <w:r w:rsidRPr="0009474B">
        <w:rPr>
          <w:rFonts w:ascii="Times New Roman" w:eastAsia="Times New Roman" w:hAnsi="Times New Roman" w:cs="Times New Roman"/>
          <w:b/>
          <w:sz w:val="22"/>
          <w:szCs w:val="22"/>
        </w:rPr>
        <w:t>Budgetary Limitations</w:t>
      </w:r>
      <w:r w:rsidRPr="0009474B">
        <w:rPr>
          <w:rFonts w:ascii="Times New Roman" w:eastAsia="Times New Roman" w:hAnsi="Times New Roman" w:cs="Times New Roman"/>
          <w:i/>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 xml:space="preserve">acknowledges and agrees that </w:t>
      </w:r>
      <w:r w:rsidR="00F90601" w:rsidRPr="0009474B">
        <w:rPr>
          <w:rFonts w:ascii="Times New Roman" w:eastAsia="Times New Roman" w:hAnsi="Times New Roman" w:cs="Times New Roman"/>
          <w:bCs/>
          <w:sz w:val="22"/>
          <w:szCs w:val="22"/>
        </w:rPr>
        <w:t>Client</w:t>
      </w:r>
      <w:r w:rsidRPr="0009474B">
        <w:rPr>
          <w:rFonts w:ascii="Times New Roman" w:eastAsia="Times New Roman" w:hAnsi="Times New Roman" w:cs="Times New Roman"/>
          <w:sz w:val="22"/>
          <w:szCs w:val="22"/>
        </w:rPr>
        <w:t xml:space="preserve"> is a governmental entity and, as such, is subject to an annual budgetary process and the limitation and restrictions of fiscal funding. Notwithstanding any other provision herein, if and to the extend the obligations of this Agreement, either in its initial term or in any automatically or otherwise renewed term, should continue over into </w:t>
      </w:r>
      <w:r w:rsidR="00F90601" w:rsidRPr="0009474B">
        <w:rPr>
          <w:rFonts w:ascii="Times New Roman" w:eastAsia="Times New Roman" w:hAnsi="Times New Roman" w:cs="Times New Roman"/>
          <w:sz w:val="22"/>
          <w:szCs w:val="22"/>
        </w:rPr>
        <w:t>Client’s</w:t>
      </w:r>
      <w:r w:rsidRPr="0009474B">
        <w:rPr>
          <w:rFonts w:ascii="Times New Roman" w:eastAsia="Times New Roman" w:hAnsi="Times New Roman" w:cs="Times New Roman"/>
          <w:sz w:val="22"/>
          <w:szCs w:val="22"/>
        </w:rPr>
        <w:t xml:space="preserve"> subsequent fiscal years following that fiscal year when this Agreement was executed and funds are not appropriated or budgeted for this Agreement and completion of the term in question,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may terminate this Agreement without penalty and shall have no further obligation or liabilities hereunder. However, if the Agreement is terminated pursuant to the terms above, </w:t>
      </w:r>
      <w:r w:rsidR="00F90601" w:rsidRPr="0009474B">
        <w:rPr>
          <w:rFonts w:ascii="Times New Roman" w:eastAsia="Times New Roman" w:hAnsi="Times New Roman" w:cs="Times New Roman"/>
          <w:bCs/>
          <w:sz w:val="22"/>
          <w:szCs w:val="22"/>
        </w:rPr>
        <w:t>Client</w:t>
      </w:r>
      <w:r w:rsidRPr="0009474B">
        <w:rPr>
          <w:rFonts w:ascii="Times New Roman" w:eastAsia="Times New Roman" w:hAnsi="Times New Roman" w:cs="Times New Roman"/>
          <w:sz w:val="22"/>
          <w:szCs w:val="22"/>
        </w:rPr>
        <w:t xml:space="preserve"> agrees to pay for fees and charges incurred as of the termination date.</w:t>
      </w:r>
    </w:p>
    <w:p w14:paraId="2F4EA18D"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i/>
          <w:sz w:val="22"/>
          <w:szCs w:val="22"/>
        </w:rPr>
      </w:pPr>
      <w:r w:rsidRPr="0009474B">
        <w:rPr>
          <w:rFonts w:ascii="Times New Roman" w:eastAsia="Times New Roman" w:hAnsi="Times New Roman" w:cs="Times New Roman"/>
          <w:b/>
          <w:sz w:val="22"/>
          <w:szCs w:val="22"/>
        </w:rPr>
        <w:t>Taxes</w:t>
      </w:r>
      <w:r w:rsidRPr="0009474B">
        <w:rPr>
          <w:rFonts w:ascii="Times New Roman" w:eastAsia="Times New Roman" w:hAnsi="Times New Roman" w:cs="Times New Roman"/>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 xml:space="preserve">recognizes that </w:t>
      </w:r>
      <w:r w:rsidR="00F70EC2" w:rsidRPr="0009474B">
        <w:rPr>
          <w:rFonts w:ascii="Times New Roman" w:eastAsia="Times New Roman" w:hAnsi="Times New Roman" w:cs="Times New Roman"/>
          <w:sz w:val="22"/>
          <w:szCs w:val="22"/>
        </w:rPr>
        <w:t>the Client</w:t>
      </w:r>
      <w:r w:rsidRPr="0009474B">
        <w:rPr>
          <w:rFonts w:ascii="Times New Roman" w:eastAsia="Times New Roman" w:hAnsi="Times New Roman" w:cs="Times New Roman"/>
          <w:sz w:val="22"/>
          <w:szCs w:val="22"/>
        </w:rPr>
        <w:t xml:space="preserve"> qualifies as a tax-exempt governmental agency pursuant to the provisions of Section 151.309 of the Texas Sales, Excise, and Use Tax Code, and is not responsible for payment of any amounts accountable or equal to any federal, state or local sales, use, excise, personal property, or other taxes levied on any transaction or article provided for by this Agreement.</w:t>
      </w:r>
    </w:p>
    <w:p w14:paraId="76986DB8"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bookmarkStart w:id="6" w:name="_Ref5113246"/>
      <w:r w:rsidRPr="0009474B">
        <w:rPr>
          <w:rFonts w:ascii="Times New Roman" w:eastAsia="Times New Roman" w:hAnsi="Times New Roman" w:cs="Times New Roman"/>
          <w:b/>
          <w:sz w:val="22"/>
          <w:szCs w:val="22"/>
        </w:rPr>
        <w:t>Texas Public Information Act</w:t>
      </w:r>
      <w:r w:rsidRPr="0009474B">
        <w:rPr>
          <w:rFonts w:ascii="Times New Roman" w:eastAsia="Times New Roman" w:hAnsi="Times New Roman" w:cs="Times New Roman"/>
          <w:sz w:val="22"/>
          <w:szCs w:val="22"/>
        </w:rPr>
        <w:t xml:space="preserv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acknowledges that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Texas Public Information Act (“TPIA”) request and hereby assumes full responsibility for challenging any requests for information it considers confidential under Chapter 552.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agrees to notify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of any TPIA requests that seek disclosure of what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reasonably determines to potentially constitute confidential information of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under this Agreement; however failure to notify by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shall not be deemed a material breach of the Agreement.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’s confidential information, which may include, but is not limited to, any trade secrets, financial information, and related proprietary information, (“Confidential Information”) that is provided by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under the terms of this Agreement may be subject to the exception to disclosure applicable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under Chapter 552 of the Texas Government Code, Subchapter C. If a TPIA request for public information is made 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disclose documents or information which contain what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has identified to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be, or is otherwise believed by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to be Confidential Information, </w:t>
      </w:r>
      <w:r w:rsidR="00F90601"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agrees to (i) promptly notify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shall not be deemed a material breach of the Agreement. </w:t>
      </w:r>
      <w:r w:rsidR="00A25A23" w:rsidRPr="0009474B">
        <w:rPr>
          <w:rFonts w:ascii="Times New Roman" w:eastAsia="Times New Roman" w:hAnsi="Times New Roman" w:cs="Times New Roman"/>
          <w:sz w:val="22"/>
          <w:szCs w:val="22"/>
        </w:rPr>
        <w:t>Client</w:t>
      </w:r>
      <w:r w:rsidRPr="0009474B">
        <w:rPr>
          <w:rFonts w:ascii="Times New Roman" w:eastAsia="Times New Roman" w:hAnsi="Times New Roman" w:cs="Times New Roman"/>
          <w:sz w:val="22"/>
          <w:szCs w:val="22"/>
        </w:rPr>
        <w:t xml:space="preserve"> is not required to take any further action with respect to any request made for determination by the Attorney General, and after any such request is made, all responsibility for briefing, supplementing and challenging the results of any requests to the Attorney General shall be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’s sole responsibility.</w:t>
      </w:r>
      <w:bookmarkEnd w:id="6"/>
    </w:p>
    <w:p w14:paraId="50B62155" w14:textId="35EE08D6"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 Boycott of Israel</w:t>
      </w:r>
      <w:r w:rsidRPr="0009474B">
        <w:rPr>
          <w:rFonts w:ascii="Times New Roman" w:eastAsia="Times New Roman" w:hAnsi="Times New Roman" w:cs="Times New Roman"/>
          <w:sz w:val="22"/>
          <w:szCs w:val="22"/>
        </w:rPr>
        <w:t>.</w:t>
      </w:r>
      <w:r w:rsidRPr="0009474B">
        <w:rPr>
          <w:rFonts w:ascii="Times New Roman" w:eastAsia="Times New Roman" w:hAnsi="Times New Roman" w:cs="Times New Roman"/>
          <w:i/>
          <w:sz w:val="22"/>
          <w:szCs w:val="22"/>
        </w:rPr>
        <w:t xml:space="preserve"> </w:t>
      </w:r>
      <w:r w:rsidR="00986AA6" w:rsidRPr="0009474B">
        <w:rPr>
          <w:rFonts w:ascii="Times New Roman" w:eastAsia="Times New Roman" w:hAnsi="Times New Roman" w:cs="Times New Roman"/>
          <w:sz w:val="22"/>
          <w:szCs w:val="22"/>
        </w:rPr>
        <w:t xml:space="preserve">In compliance with Section </w:t>
      </w:r>
      <w:hyperlink r:id="rId9" w:history="1">
        <w:r w:rsidR="00986AA6" w:rsidRPr="0009474B">
          <w:rPr>
            <w:rStyle w:val="Hyperlink"/>
            <w:rFonts w:ascii="Times New Roman" w:eastAsia="Times New Roman" w:hAnsi="Times New Roman" w:cs="Times New Roman"/>
            <w:sz w:val="22"/>
            <w:szCs w:val="22"/>
          </w:rPr>
          <w:t>227</w:t>
        </w:r>
        <w:r w:rsidR="003C134A" w:rsidRPr="0009474B">
          <w:rPr>
            <w:rStyle w:val="Hyperlink"/>
            <w:rFonts w:ascii="Times New Roman" w:eastAsia="Times New Roman" w:hAnsi="Times New Roman" w:cs="Times New Roman"/>
            <w:sz w:val="22"/>
            <w:szCs w:val="22"/>
          </w:rPr>
          <w:t>1</w:t>
        </w:r>
        <w:r w:rsidR="00986AA6" w:rsidRPr="0009474B">
          <w:rPr>
            <w:rStyle w:val="Hyperlink"/>
            <w:rFonts w:ascii="Times New Roman" w:eastAsia="Times New Roman" w:hAnsi="Times New Roman" w:cs="Times New Roman"/>
            <w:sz w:val="22"/>
            <w:szCs w:val="22"/>
          </w:rPr>
          <w:t>.001</w:t>
        </w:r>
      </w:hyperlink>
      <w:r w:rsidR="00986AA6" w:rsidRPr="0009474B">
        <w:rPr>
          <w:rFonts w:ascii="Times New Roman" w:eastAsia="Times New Roman" w:hAnsi="Times New Roman" w:cs="Times New Roman"/>
          <w:sz w:val="22"/>
          <w:szCs w:val="22"/>
        </w:rPr>
        <w:t xml:space="preserve"> et seq. of the Texas Government Code, </w:t>
      </w:r>
      <w:r w:rsidR="00F90601" w:rsidRPr="0009474B">
        <w:rPr>
          <w:rFonts w:ascii="Times New Roman" w:eastAsia="Times New Roman" w:hAnsi="Times New Roman" w:cs="Times New Roman"/>
          <w:sz w:val="22"/>
          <w:szCs w:val="22"/>
        </w:rPr>
        <w:t>Firm</w:t>
      </w:r>
      <w:r w:rsidR="00986AA6" w:rsidRPr="0009474B">
        <w:rPr>
          <w:rFonts w:ascii="Times New Roman" w:eastAsia="Times New Roman" w:hAnsi="Times New Roman" w:cs="Times New Roman"/>
          <w:sz w:val="22"/>
          <w:szCs w:val="22"/>
        </w:rPr>
        <w:t xml:space="preserve"> verifies that it does not boycott Israel and will not boycott Israel during the term of this Agreement.  “Boycott Israel” is defined in Section </w:t>
      </w:r>
      <w:hyperlink r:id="rId10" w:history="1">
        <w:r w:rsidR="00986AA6" w:rsidRPr="0009474B">
          <w:rPr>
            <w:rStyle w:val="Hyperlink"/>
            <w:rFonts w:ascii="Times New Roman" w:eastAsia="Times New Roman" w:hAnsi="Times New Roman" w:cs="Times New Roman"/>
            <w:sz w:val="22"/>
            <w:szCs w:val="22"/>
          </w:rPr>
          <w:t>808.001(a)</w:t>
        </w:r>
      </w:hyperlink>
      <w:r w:rsidR="00986AA6" w:rsidRPr="0009474B">
        <w:rPr>
          <w:rFonts w:ascii="Times New Roman" w:eastAsia="Times New Roman" w:hAnsi="Times New Roman" w:cs="Times New Roman"/>
          <w:sz w:val="22"/>
          <w:szCs w:val="22"/>
        </w:rPr>
        <w:t xml:space="preserve"> of the Texas Government Code.</w:t>
      </w:r>
    </w:p>
    <w:p w14:paraId="76298C86" w14:textId="45AFE874"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r w:rsidRPr="0009474B">
        <w:rPr>
          <w:rFonts w:ascii="Times New Roman" w:eastAsia="Times New Roman" w:hAnsi="Times New Roman" w:cs="Times New Roman"/>
          <w:b/>
          <w:sz w:val="22"/>
          <w:szCs w:val="22"/>
        </w:rPr>
        <w:t>No Engagement in Scrutinized Business Operations</w:t>
      </w:r>
      <w:r w:rsidRPr="0009474B">
        <w:rPr>
          <w:rFonts w:ascii="Times New Roman" w:eastAsia="Times New Roman" w:hAnsi="Times New Roman" w:cs="Times New Roman"/>
          <w:sz w:val="22"/>
          <w:szCs w:val="22"/>
        </w:rPr>
        <w:t xml:space="preserve">. In compliance with Section </w:t>
      </w:r>
      <w:hyperlink r:id="rId11" w:anchor="2252.151" w:history="1">
        <w:r w:rsidRPr="0009474B">
          <w:rPr>
            <w:rStyle w:val="Hyperlink"/>
            <w:rFonts w:ascii="Times New Roman" w:eastAsia="Times New Roman" w:hAnsi="Times New Roman" w:cs="Times New Roman"/>
            <w:sz w:val="22"/>
            <w:szCs w:val="22"/>
          </w:rPr>
          <w:t>2252.151</w:t>
        </w:r>
      </w:hyperlink>
      <w:r w:rsidRPr="0009474B">
        <w:rPr>
          <w:rFonts w:ascii="Times New Roman" w:eastAsia="Times New Roman" w:hAnsi="Times New Roman" w:cs="Times New Roman"/>
          <w:sz w:val="22"/>
          <w:szCs w:val="22"/>
        </w:rPr>
        <w:t xml:space="preserve"> et seq. of the Texas Government Code,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warrants, represents, and by its execution of this Agreement hereby verifies that: (1)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engage in scrutinized business operations in Sudan; (2)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engage in scrutinized business operations in Iran; and (3) </w:t>
      </w:r>
      <w:r w:rsidR="00F90601" w:rsidRPr="0009474B">
        <w:rPr>
          <w:rFonts w:ascii="Times New Roman" w:eastAsia="Times New Roman" w:hAnsi="Times New Roman" w:cs="Times New Roman"/>
          <w:sz w:val="22"/>
          <w:szCs w:val="22"/>
        </w:rPr>
        <w:t>Firm</w:t>
      </w:r>
      <w:r w:rsidRPr="0009474B">
        <w:rPr>
          <w:rFonts w:ascii="Times New Roman" w:eastAsia="Times New Roman" w:hAnsi="Times New Roman" w:cs="Times New Roman"/>
          <w:sz w:val="22"/>
          <w:szCs w:val="22"/>
        </w:rPr>
        <w:t xml:space="preserve"> does not engage in scrutinized business operations with designated foreign terrorist organizations. </w:t>
      </w:r>
      <w:r w:rsidR="00986AA6" w:rsidRPr="0009474B">
        <w:rPr>
          <w:rFonts w:ascii="Times New Roman" w:eastAsia="Times New Roman" w:hAnsi="Times New Roman" w:cs="Times New Roman"/>
          <w:sz w:val="22"/>
          <w:szCs w:val="22"/>
        </w:rPr>
        <w:t xml:space="preserve">“Scrutinized business operations in Sudan” is defined in Section </w:t>
      </w:r>
      <w:hyperlink r:id="rId12" w:anchor="2270.0052" w:history="1">
        <w:r w:rsidR="00986AA6" w:rsidRPr="0009474B">
          <w:rPr>
            <w:rStyle w:val="Hyperlink"/>
            <w:rFonts w:ascii="Times New Roman" w:eastAsia="Times New Roman" w:hAnsi="Times New Roman" w:cs="Times New Roman"/>
            <w:sz w:val="22"/>
            <w:szCs w:val="22"/>
          </w:rPr>
          <w:t>2270.0052</w:t>
        </w:r>
      </w:hyperlink>
      <w:r w:rsidR="00986AA6" w:rsidRPr="0009474B">
        <w:rPr>
          <w:rFonts w:ascii="Times New Roman" w:eastAsia="Times New Roman" w:hAnsi="Times New Roman" w:cs="Times New Roman"/>
          <w:sz w:val="22"/>
          <w:szCs w:val="22"/>
        </w:rPr>
        <w:t xml:space="preserve"> of the Texas </w:t>
      </w:r>
      <w:r w:rsidR="00986AA6" w:rsidRPr="0009474B">
        <w:rPr>
          <w:rFonts w:ascii="Times New Roman" w:eastAsia="Times New Roman" w:hAnsi="Times New Roman" w:cs="Times New Roman"/>
          <w:sz w:val="22"/>
          <w:szCs w:val="22"/>
        </w:rPr>
        <w:lastRenderedPageBreak/>
        <w:t xml:space="preserve">Government Code.  “Scrutinized business operations in Iran” is defined in Section </w:t>
      </w:r>
      <w:hyperlink r:id="rId13" w:anchor="2270.0102" w:history="1">
        <w:r w:rsidR="00986AA6" w:rsidRPr="0009474B">
          <w:rPr>
            <w:rStyle w:val="Hyperlink"/>
            <w:rFonts w:ascii="Times New Roman" w:eastAsia="Times New Roman" w:hAnsi="Times New Roman" w:cs="Times New Roman"/>
            <w:sz w:val="22"/>
            <w:szCs w:val="22"/>
          </w:rPr>
          <w:t>2270.0102</w:t>
        </w:r>
      </w:hyperlink>
      <w:r w:rsidR="00986AA6" w:rsidRPr="0009474B">
        <w:rPr>
          <w:rFonts w:ascii="Times New Roman" w:eastAsia="Times New Roman" w:hAnsi="Times New Roman" w:cs="Times New Roman"/>
          <w:sz w:val="22"/>
          <w:szCs w:val="22"/>
        </w:rPr>
        <w:t xml:space="preserve"> of the Texas Government Code.  “Scrutinized business operations with designated foreign terrorist organizations” is defined in Section </w:t>
      </w:r>
      <w:hyperlink r:id="rId14" w:anchor="2270.0152" w:history="1">
        <w:r w:rsidR="00986AA6" w:rsidRPr="0009474B">
          <w:rPr>
            <w:rStyle w:val="Hyperlink"/>
            <w:rFonts w:ascii="Times New Roman" w:eastAsia="Times New Roman" w:hAnsi="Times New Roman" w:cs="Times New Roman"/>
            <w:sz w:val="22"/>
            <w:szCs w:val="22"/>
          </w:rPr>
          <w:t>2270.0152</w:t>
        </w:r>
      </w:hyperlink>
      <w:r w:rsidR="00986AA6" w:rsidRPr="0009474B">
        <w:rPr>
          <w:rFonts w:ascii="Times New Roman" w:eastAsia="Times New Roman" w:hAnsi="Times New Roman" w:cs="Times New Roman"/>
          <w:sz w:val="22"/>
          <w:szCs w:val="22"/>
        </w:rPr>
        <w:t xml:space="preserve"> of the Texas Government Code.</w:t>
      </w:r>
    </w:p>
    <w:p w14:paraId="08758CAD" w14:textId="63A751D7" w:rsidR="0009474B" w:rsidRPr="0009474B" w:rsidRDefault="0009474B" w:rsidP="0009474B">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Cs/>
          <w:sz w:val="22"/>
          <w:szCs w:val="22"/>
        </w:rPr>
      </w:pPr>
      <w:r w:rsidRPr="0009474B">
        <w:rPr>
          <w:rFonts w:ascii="Times New Roman" w:eastAsia="Times New Roman" w:hAnsi="Times New Roman" w:cs="Times New Roman"/>
          <w:b/>
          <w:bCs/>
          <w:sz w:val="22"/>
          <w:szCs w:val="22"/>
        </w:rPr>
        <w:t>Availability of Records</w:t>
      </w:r>
      <w:r w:rsidRPr="0009474B">
        <w:rPr>
          <w:rFonts w:ascii="Times New Roman" w:eastAsia="Times New Roman" w:hAnsi="Times New Roman" w:cs="Times New Roman"/>
          <w:bCs/>
          <w:sz w:val="22"/>
          <w:szCs w:val="22"/>
        </w:rPr>
        <w:t xml:space="preserve">. If and to the extent required by 42 U.S.C. § 1395x(v)(1)(I), until the expiration of four (4) years after the termination of this Agreement, </w:t>
      </w:r>
      <w:r>
        <w:rPr>
          <w:rFonts w:ascii="Times New Roman" w:eastAsia="Times New Roman" w:hAnsi="Times New Roman" w:cs="Times New Roman"/>
          <w:bCs/>
          <w:sz w:val="22"/>
          <w:szCs w:val="22"/>
        </w:rPr>
        <w:t>the FIrm</w:t>
      </w:r>
      <w:r w:rsidRPr="0009474B">
        <w:rPr>
          <w:rFonts w:ascii="Times New Roman" w:eastAsia="Times New Roman" w:hAnsi="Times New Roman" w:cs="Times New Roman"/>
          <w:bCs/>
          <w:sz w:val="22"/>
          <w:szCs w:val="22"/>
        </w:rPr>
        <w:t xml:space="preserve"> shall make available, upon written request by the </w:t>
      </w:r>
      <w:r w:rsidRPr="0009474B">
        <w:rPr>
          <w:rFonts w:ascii="Times New Roman" w:eastAsia="Times New Roman" w:hAnsi="Times New Roman" w:cs="Times New Roman"/>
          <w:sz w:val="22"/>
          <w:szCs w:val="22"/>
        </w:rPr>
        <w:t>Secretary</w:t>
      </w:r>
      <w:r w:rsidRPr="0009474B">
        <w:rPr>
          <w:rFonts w:ascii="Times New Roman" w:eastAsia="Times New Roman" w:hAnsi="Times New Roman" w:cs="Times New Roman"/>
          <w:bCs/>
          <w:sz w:val="22"/>
          <w:szCs w:val="22"/>
        </w:rPr>
        <w:t xml:space="preserve"> of the Department of Health and Human Services, or upon request by the Comptroller General of the United States General Accounting Office, or any of their duly authorized representatives, a copy of this Agreement and such books, documents and records as are necessary to certify the nature and extent of the costs of the </w:t>
      </w:r>
      <w:r>
        <w:rPr>
          <w:rFonts w:ascii="Times New Roman" w:eastAsia="Times New Roman" w:hAnsi="Times New Roman" w:cs="Times New Roman"/>
          <w:bCs/>
          <w:sz w:val="22"/>
          <w:szCs w:val="22"/>
        </w:rPr>
        <w:t>s</w:t>
      </w:r>
      <w:r w:rsidRPr="0009474B">
        <w:rPr>
          <w:rFonts w:ascii="Times New Roman" w:eastAsia="Times New Roman" w:hAnsi="Times New Roman" w:cs="Times New Roman"/>
          <w:bCs/>
          <w:sz w:val="22"/>
          <w:szCs w:val="22"/>
        </w:rPr>
        <w:t xml:space="preserve">ervices provided by </w:t>
      </w:r>
      <w:r>
        <w:rPr>
          <w:rFonts w:ascii="Times New Roman" w:eastAsia="Times New Roman" w:hAnsi="Times New Roman" w:cs="Times New Roman"/>
          <w:bCs/>
          <w:sz w:val="22"/>
          <w:szCs w:val="22"/>
        </w:rPr>
        <w:t>the FIrm</w:t>
      </w:r>
      <w:r w:rsidRPr="0009474B">
        <w:rPr>
          <w:rFonts w:ascii="Times New Roman" w:eastAsia="Times New Roman" w:hAnsi="Times New Roman" w:cs="Times New Roman"/>
          <w:bCs/>
          <w:sz w:val="22"/>
          <w:szCs w:val="22"/>
        </w:rPr>
        <w:t xml:space="preserve"> under this Agreement.</w:t>
      </w:r>
    </w:p>
    <w:p w14:paraId="3300D7EF" w14:textId="77777777" w:rsidR="0061432F" w:rsidRPr="0009474B" w:rsidRDefault="00A25A23" w:rsidP="0009474B">
      <w:pPr>
        <w:pStyle w:val="ListParagraph"/>
        <w:keepNext/>
        <w:numPr>
          <w:ilvl w:val="0"/>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sz w:val="22"/>
          <w:szCs w:val="22"/>
        </w:rPr>
      </w:pPr>
      <w:r w:rsidRPr="0009474B">
        <w:rPr>
          <w:rFonts w:ascii="Times New Roman" w:eastAsia="Times New Roman" w:hAnsi="Times New Roman" w:cs="Times New Roman"/>
          <w:b/>
          <w:sz w:val="22"/>
          <w:szCs w:val="22"/>
        </w:rPr>
        <w:t>MISCELLANEOUS</w:t>
      </w:r>
    </w:p>
    <w:p w14:paraId="4268AAFD" w14:textId="77777777" w:rsidR="0061432F" w:rsidRPr="0009474B" w:rsidRDefault="0061432F"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Notices.</w:t>
      </w:r>
      <w:r w:rsidRPr="0009474B">
        <w:rPr>
          <w:rFonts w:ascii="Times New Roman" w:eastAsia="Times New Roman" w:hAnsi="Times New Roman" w:cs="Times New Roman"/>
          <w:sz w:val="22"/>
          <w:szCs w:val="22"/>
        </w:rPr>
        <w:t xml:space="preserve"> All notices provided for by this Agreement shall be made in writing either (a) by actual delivery (e.g., personally, by commercial courier service, or by confirmed fax) of the notice, or (b) by the mailing of the notice by United States Postal Service certified or registered mail, return receipt requested, and addressed to the Party to be notified at the address set forth on the execution page below (or at such other address as may be given by notice by a Party). The notice shall be deemed to be received (i) if by actual delivery, on the date of its receipt by the Party, or (ii) if by mail, on the second day on which mail is delivered following the date of deposit in the United States Postal Service.</w:t>
      </w:r>
    </w:p>
    <w:p w14:paraId="44748A78"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Applicable Law/Venue. </w:t>
      </w:r>
      <w:r w:rsidR="00CC06A6" w:rsidRPr="0009474B">
        <w:rPr>
          <w:rFonts w:ascii="Times New Roman" w:eastAsia="Times New Roman" w:hAnsi="Times New Roman" w:cs="Times New Roman"/>
          <w:sz w:val="22"/>
          <w:szCs w:val="22"/>
        </w:rPr>
        <w:t xml:space="preserve">The Parties agree that this Agreement is subject to, and agree to comply with, applicable local, State of Texas, and federal statutes, rules and regulations. </w:t>
      </w:r>
      <w:r w:rsidR="00CD2BC7" w:rsidRPr="0009474B">
        <w:rPr>
          <w:rFonts w:ascii="Times New Roman" w:eastAsia="Times New Roman" w:hAnsi="Times New Roman" w:cs="Times New Roman"/>
          <w:b/>
          <w:sz w:val="22"/>
          <w:szCs w:val="22"/>
        </w:rPr>
        <w:t>This Agreement between the Parties shall be governed by and interpreted in accordance with the laws of the State of Texas, USA, without reference to its laws relating to conflicts of law</w:t>
      </w:r>
      <w:r w:rsidR="00CC06A6" w:rsidRPr="0009474B">
        <w:rPr>
          <w:rFonts w:ascii="Times New Roman" w:eastAsia="Times New Roman" w:hAnsi="Times New Roman" w:cs="Times New Roman"/>
          <w:sz w:val="22"/>
          <w:szCs w:val="22"/>
        </w:rPr>
        <w:t>.</w:t>
      </w:r>
      <w:r w:rsidR="0002692C" w:rsidRPr="0009474B">
        <w:rPr>
          <w:rFonts w:ascii="Times New Roman" w:eastAsia="Times New Roman" w:hAnsi="Times New Roman" w:cs="Times New Roman"/>
          <w:sz w:val="22"/>
          <w:szCs w:val="22"/>
        </w:rPr>
        <w:t xml:space="preserve"> </w:t>
      </w:r>
      <w:r w:rsidR="00CC06A6" w:rsidRPr="0009474B">
        <w:rPr>
          <w:rFonts w:ascii="Times New Roman" w:eastAsia="Times New Roman" w:hAnsi="Times New Roman" w:cs="Times New Roman"/>
          <w:sz w:val="22"/>
          <w:szCs w:val="22"/>
        </w:rPr>
        <w:t>Any legal action arising out of or relating to this Agreement shall be brought only in the state or federal courts located in Tarrant County, Texas, and the Parties irrevocably consent to the jurisdiction and venue of such courts</w:t>
      </w:r>
      <w:r w:rsidR="00CD2BC7" w:rsidRPr="0009474B">
        <w:rPr>
          <w:rFonts w:ascii="Times New Roman" w:eastAsia="Times New Roman" w:hAnsi="Times New Roman" w:cs="Times New Roman"/>
          <w:sz w:val="22"/>
          <w:szCs w:val="22"/>
        </w:rPr>
        <w:t xml:space="preserve"> with respect thereto</w:t>
      </w:r>
      <w:r w:rsidR="00CC06A6" w:rsidRPr="0009474B">
        <w:rPr>
          <w:rFonts w:ascii="Times New Roman" w:eastAsia="Times New Roman" w:hAnsi="Times New Roman" w:cs="Times New Roman"/>
          <w:sz w:val="22"/>
          <w:szCs w:val="22"/>
        </w:rPr>
        <w:t>.</w:t>
      </w:r>
    </w:p>
    <w:p w14:paraId="45F10046"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Assignment.</w:t>
      </w:r>
      <w:r w:rsidR="0002692C"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Neither Party to this Agreement may assign this Agreement without the prior written consent of the other Party.</w:t>
      </w:r>
    </w:p>
    <w:p w14:paraId="49A45FBC"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Binding Agreement. </w:t>
      </w:r>
      <w:r w:rsidRPr="0009474B">
        <w:rPr>
          <w:rFonts w:ascii="Times New Roman" w:eastAsia="Times New Roman" w:hAnsi="Times New Roman" w:cs="Times New Roman"/>
          <w:sz w:val="22"/>
          <w:szCs w:val="22"/>
        </w:rPr>
        <w:t>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41F99520"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Waiver. </w:t>
      </w:r>
      <w:r w:rsidRPr="0009474B">
        <w:rPr>
          <w:rFonts w:ascii="Times New Roman" w:eastAsia="Times New Roman" w:hAnsi="Times New Roman" w:cs="Times New Roman"/>
          <w:sz w:val="22"/>
          <w:szCs w:val="22"/>
        </w:rPr>
        <w:t>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wavier.</w:t>
      </w:r>
    </w:p>
    <w:p w14:paraId="1EDAC0B2"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sz w:val="22"/>
          <w:szCs w:val="22"/>
        </w:rPr>
      </w:pPr>
      <w:r w:rsidRPr="0009474B">
        <w:rPr>
          <w:rFonts w:ascii="Times New Roman" w:eastAsia="Times New Roman" w:hAnsi="Times New Roman" w:cs="Times New Roman"/>
          <w:b/>
          <w:sz w:val="22"/>
          <w:szCs w:val="22"/>
        </w:rPr>
        <w:t xml:space="preserve">Modification. </w:t>
      </w:r>
      <w:r w:rsidRPr="0009474B">
        <w:rPr>
          <w:rFonts w:ascii="Times New Roman" w:eastAsia="Times New Roman" w:hAnsi="Times New Roman" w:cs="Times New Roman"/>
          <w:sz w:val="22"/>
          <w:szCs w:val="22"/>
        </w:rPr>
        <w:t>No</w:t>
      </w:r>
      <w:r w:rsidRPr="0009474B">
        <w:rPr>
          <w:rFonts w:ascii="Times New Roman" w:eastAsia="Times New Roman" w:hAnsi="Times New Roman" w:cs="Times New Roman"/>
          <w:b/>
          <w:sz w:val="22"/>
          <w:szCs w:val="22"/>
        </w:rPr>
        <w:t xml:space="preserve"> </w:t>
      </w:r>
      <w:r w:rsidRPr="0009474B">
        <w:rPr>
          <w:rFonts w:ascii="Times New Roman" w:eastAsia="Times New Roman" w:hAnsi="Times New Roman" w:cs="Times New Roman"/>
          <w:sz w:val="22"/>
          <w:szCs w:val="22"/>
        </w:rPr>
        <w:t>supplement, modification, or amendment of any term, provision, or condition of this Agreement shall be binding or enforceable on either party hereto unless in writing signed by both parties.</w:t>
      </w:r>
    </w:p>
    <w:p w14:paraId="491F3EDC"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 xml:space="preserve">Parties Affected. </w:t>
      </w:r>
      <w:r w:rsidRPr="0009474B">
        <w:rPr>
          <w:rFonts w:ascii="Times New Roman" w:eastAsia="Times New Roman" w:hAnsi="Times New Roman" w:cs="Times New Roman"/>
          <w:sz w:val="22"/>
          <w:szCs w:val="22"/>
        </w:rPr>
        <w:t>Nothing in this Agreement, whether express or implied, is intended to confer upon any individual or entity, or other than the parties hereto (and their respective heirs, representatives, successors, and permitted assigns), any rights or remedies hereunder or otherwise. Nothing in this Agreement is intended to relieve or discharge any liability of any party hereto or any third party.</w:t>
      </w:r>
      <w:r w:rsidR="0002692C" w:rsidRPr="0009474B">
        <w:rPr>
          <w:rFonts w:ascii="Times New Roman" w:eastAsia="Times New Roman" w:hAnsi="Times New Roman" w:cs="Times New Roman"/>
          <w:sz w:val="22"/>
          <w:szCs w:val="22"/>
        </w:rPr>
        <w:t xml:space="preserve"> </w:t>
      </w:r>
      <w:r w:rsidRPr="0009474B">
        <w:rPr>
          <w:rFonts w:ascii="Times New Roman" w:eastAsia="Times New Roman" w:hAnsi="Times New Roman" w:cs="Times New Roman"/>
          <w:sz w:val="22"/>
          <w:szCs w:val="22"/>
        </w:rPr>
        <w:t>No provision in this Agreement shall give any individual or entity any right of subrogation against any party hereto.</w:t>
      </w:r>
    </w:p>
    <w:p w14:paraId="4EBB61BA"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lastRenderedPageBreak/>
        <w:t>Severability.</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Should any part, term, or provision of this Agreement be declared to be invalid, void, or unenforceable, all remaining parts, terms, and provisions hereof shall remain in full force and effect, and shall in no way be invalidated, impaired, or affected thereby.</w:t>
      </w:r>
    </w:p>
    <w:p w14:paraId="05A0F451"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Subject Headings.</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The subject headings of the sections, paragraphs, and subparagraphs of this not be deemed to explain, modify, limit, amplify or aid in the meaning, construction, or interpretation of any of the provisions of this Agreement.</w:t>
      </w:r>
    </w:p>
    <w:p w14:paraId="0AC96F71"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Attorney’s Fees and Court Costs.</w:t>
      </w:r>
      <w:r w:rsidRPr="0009474B">
        <w:rPr>
          <w:rFonts w:ascii="Times New Roman" w:eastAsia="Times New Roman" w:hAnsi="Times New Roman" w:cs="Times New Roman"/>
          <w:i/>
          <w:sz w:val="22"/>
          <w:szCs w:val="22"/>
        </w:rPr>
        <w:t xml:space="preserve"> </w:t>
      </w:r>
      <w:r w:rsidRPr="0009474B">
        <w:rPr>
          <w:rFonts w:ascii="Times New Roman" w:eastAsia="Times New Roman" w:hAnsi="Times New Roman" w:cs="Times New Roman"/>
          <w:sz w:val="22"/>
          <w:szCs w:val="22"/>
        </w:rPr>
        <w:t>If either party brings an action against the other to enforce any condition or covenant of the Agreement, each party shall be individually responsible for its own court costs and attorney’s fees.</w:t>
      </w:r>
    </w:p>
    <w:p w14:paraId="6CC4F560"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 xml:space="preserve">Relationship of the Parties. </w:t>
      </w:r>
      <w:r w:rsidRPr="0009474B">
        <w:rPr>
          <w:rFonts w:ascii="Times New Roman" w:eastAsia="Times New Roman" w:hAnsi="Times New Roman" w:cs="Times New Roman"/>
          <w:sz w:val="22"/>
          <w:szCs w:val="22"/>
        </w:rPr>
        <w:t>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5B064DF9"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i/>
          <w:sz w:val="22"/>
          <w:szCs w:val="22"/>
        </w:rPr>
      </w:pPr>
      <w:r w:rsidRPr="0009474B">
        <w:rPr>
          <w:rFonts w:ascii="Times New Roman" w:eastAsia="Times New Roman" w:hAnsi="Times New Roman" w:cs="Times New Roman"/>
          <w:b/>
          <w:sz w:val="22"/>
          <w:szCs w:val="22"/>
        </w:rPr>
        <w:t>Entire Agreement</w:t>
      </w:r>
      <w:r w:rsidRPr="0009474B">
        <w:rPr>
          <w:rFonts w:ascii="Times New Roman" w:eastAsia="Times New Roman" w:hAnsi="Times New Roman" w:cs="Times New Roman"/>
          <w:sz w:val="22"/>
          <w:szCs w:val="22"/>
        </w:rPr>
        <w:t xml:space="preserve">. This Agreement contains the entire agreement between the </w:t>
      </w:r>
      <w:r w:rsidR="00CC06A6" w:rsidRPr="0009474B">
        <w:rPr>
          <w:rFonts w:ascii="Times New Roman" w:eastAsia="Times New Roman" w:hAnsi="Times New Roman" w:cs="Times New Roman"/>
          <w:sz w:val="22"/>
          <w:szCs w:val="22"/>
        </w:rPr>
        <w:t>P</w:t>
      </w:r>
      <w:r w:rsidRPr="0009474B">
        <w:rPr>
          <w:rFonts w:ascii="Times New Roman" w:eastAsia="Times New Roman" w:hAnsi="Times New Roman" w:cs="Times New Roman"/>
          <w:sz w:val="22"/>
          <w:szCs w:val="22"/>
        </w:rPr>
        <w:t>arties relating to the rights herein granted and the obligations herein assumed, and supersedes all prior written or oral agreements or communications between the parties.</w:t>
      </w:r>
    </w:p>
    <w:p w14:paraId="1BEA2B17" w14:textId="77777777" w:rsidR="00EF6B33" w:rsidRPr="0009474B" w:rsidRDefault="00EF6B33" w:rsidP="00CD2BC7">
      <w:pPr>
        <w:pStyle w:val="ListParagraph"/>
        <w:numPr>
          <w:ilvl w:val="1"/>
          <w:numId w:val="12"/>
        </w:numPr>
        <w:tabs>
          <w:tab w:val="left" w:pos="-360"/>
        </w:tabs>
        <w:autoSpaceDE w:val="0"/>
        <w:autoSpaceDN w:val="0"/>
        <w:adjustRightInd w:val="0"/>
        <w:spacing w:line="240" w:lineRule="auto"/>
        <w:contextualSpacing w:val="0"/>
        <w:jc w:val="both"/>
        <w:rPr>
          <w:rFonts w:ascii="Times New Roman" w:eastAsia="Times New Roman" w:hAnsi="Times New Roman" w:cs="Times New Roman"/>
          <w:b/>
          <w:bCs/>
          <w:sz w:val="22"/>
          <w:szCs w:val="22"/>
        </w:rPr>
      </w:pPr>
      <w:r w:rsidRPr="0009474B">
        <w:rPr>
          <w:rFonts w:ascii="Times New Roman" w:eastAsia="Times New Roman" w:hAnsi="Times New Roman" w:cs="Times New Roman"/>
          <w:b/>
          <w:bCs/>
          <w:sz w:val="22"/>
          <w:szCs w:val="22"/>
        </w:rPr>
        <w:t xml:space="preserve">Counterparts. </w:t>
      </w:r>
      <w:r w:rsidRPr="0009474B">
        <w:rPr>
          <w:rFonts w:ascii="Times New Roman" w:eastAsia="Times New Roman" w:hAnsi="Times New Roman" w:cs="Times New Roman"/>
          <w:bCs/>
          <w:sz w:val="22"/>
          <w:szCs w:val="22"/>
        </w:rPr>
        <w:t xml:space="preserve">This </w:t>
      </w:r>
      <w:r w:rsidRPr="0009474B">
        <w:rPr>
          <w:rFonts w:ascii="Times New Roman" w:eastAsia="Times New Roman" w:hAnsi="Times New Roman" w:cs="Times New Roman"/>
          <w:sz w:val="22"/>
          <w:szCs w:val="22"/>
        </w:rPr>
        <w:t>Agreement may be executed in multiple counterparts, each of which shall be deemed an original for all purposes and all of which shall constitute one and the same instrument for all purposes.</w:t>
      </w:r>
    </w:p>
    <w:p w14:paraId="0183DED6" w14:textId="77777777" w:rsidR="00EF6B33" w:rsidRPr="0009474B" w:rsidRDefault="00EF6B33" w:rsidP="00CD2BC7">
      <w:pPr>
        <w:autoSpaceDE w:val="0"/>
        <w:autoSpaceDN w:val="0"/>
        <w:adjustRightInd w:val="0"/>
        <w:spacing w:after="120" w:line="240" w:lineRule="auto"/>
        <w:rPr>
          <w:rFonts w:ascii="Times New Roman" w:eastAsia="Times New Roman" w:hAnsi="Times New Roman" w:cs="Times New Roman"/>
        </w:rPr>
      </w:pPr>
      <w:r w:rsidRPr="0009474B">
        <w:rPr>
          <w:rFonts w:ascii="Times New Roman" w:eastAsia="Times New Roman" w:hAnsi="Times New Roman" w:cs="Times New Roman"/>
        </w:rPr>
        <w:t>IN WITNESS WHEREOF, the Parties hereto have caused this Agreement to be duly executed as of the date</w:t>
      </w:r>
      <w:r w:rsidR="00CC06A6" w:rsidRPr="0009474B">
        <w:rPr>
          <w:rFonts w:ascii="Times New Roman" w:eastAsia="Times New Roman" w:hAnsi="Times New Roman" w:cs="Times New Roman"/>
        </w:rPr>
        <w:t>(s)</w:t>
      </w:r>
      <w:r w:rsidRPr="0009474B">
        <w:rPr>
          <w:rFonts w:ascii="Times New Roman" w:eastAsia="Times New Roman" w:hAnsi="Times New Roman" w:cs="Times New Roman"/>
        </w:rPr>
        <w:t xml:space="preserve"> set forth below.</w:t>
      </w:r>
    </w:p>
    <w:p w14:paraId="3B08642D" w14:textId="77777777" w:rsidR="00EF6B33" w:rsidRPr="0009474B" w:rsidRDefault="00EF6B33" w:rsidP="00A25A23">
      <w:pPr>
        <w:widowControl w:val="0"/>
        <w:autoSpaceDE w:val="0"/>
        <w:autoSpaceDN w:val="0"/>
        <w:adjustRightInd w:val="0"/>
        <w:spacing w:after="120" w:line="240" w:lineRule="auto"/>
        <w:ind w:left="360"/>
        <w:rPr>
          <w:rFonts w:ascii="Times New Roman" w:eastAsia="Times New Roman" w:hAnsi="Times New Roman" w:cs="Times New Roman"/>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86"/>
        <w:gridCol w:w="389"/>
        <w:gridCol w:w="4492"/>
      </w:tblGrid>
      <w:tr w:rsidR="00F90601" w:rsidRPr="0009474B" w14:paraId="2E06958A" w14:textId="77777777" w:rsidTr="00F90601">
        <w:tc>
          <w:tcPr>
            <w:tcW w:w="4486" w:type="dxa"/>
            <w:tcBorders>
              <w:top w:val="nil"/>
              <w:left w:val="nil"/>
              <w:bottom w:val="nil"/>
              <w:right w:val="nil"/>
            </w:tcBorders>
          </w:tcPr>
          <w:sdt>
            <w:sdtPr>
              <w:rPr>
                <w:rFonts w:ascii="Times New Roman" w:eastAsia="Times New Roman" w:hAnsi="Times New Roman" w:cs="Times New Roman"/>
                <w:b/>
                <w:bCs/>
              </w:rPr>
              <w:id w:val="-77753744"/>
              <w:placeholder>
                <w:docPart w:val="DefaultPlaceholder_-1854013440"/>
              </w:placeholder>
            </w:sdtPr>
            <w:sdtEndPr/>
            <w:sdtContent>
              <w:p w14:paraId="4BF7E12C" w14:textId="438C6FF1" w:rsidR="00EF6B33" w:rsidRPr="0009474B" w:rsidRDefault="00F90601" w:rsidP="00A25A23">
                <w:pPr>
                  <w:autoSpaceDE w:val="0"/>
                  <w:autoSpaceDN w:val="0"/>
                  <w:adjustRightInd w:val="0"/>
                  <w:spacing w:after="12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FIRM</w:t>
                </w:r>
                <w:r w:rsidR="0061432F" w:rsidRPr="0009474B">
                  <w:rPr>
                    <w:rFonts w:ascii="Times New Roman" w:eastAsia="Times New Roman" w:hAnsi="Times New Roman" w:cs="Times New Roman"/>
                    <w:b/>
                    <w:bCs/>
                  </w:rPr>
                  <w:t>: ___________________________</w:t>
                </w:r>
              </w:p>
            </w:sdtContent>
          </w:sdt>
        </w:tc>
        <w:tc>
          <w:tcPr>
            <w:tcW w:w="389" w:type="dxa"/>
            <w:tcBorders>
              <w:top w:val="nil"/>
              <w:left w:val="nil"/>
              <w:bottom w:val="nil"/>
              <w:right w:val="nil"/>
            </w:tcBorders>
          </w:tcPr>
          <w:p w14:paraId="7F863D95"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
                <w:bCs/>
              </w:rPr>
            </w:pPr>
          </w:p>
        </w:tc>
        <w:tc>
          <w:tcPr>
            <w:tcW w:w="4493" w:type="dxa"/>
            <w:tcBorders>
              <w:top w:val="nil"/>
              <w:left w:val="nil"/>
              <w:bottom w:val="nil"/>
              <w:right w:val="nil"/>
            </w:tcBorders>
          </w:tcPr>
          <w:p w14:paraId="5BF56CD8" w14:textId="77777777" w:rsidR="00EF6B33" w:rsidRPr="0009474B" w:rsidRDefault="00EF6B33" w:rsidP="00CD2BC7">
            <w:pPr>
              <w:autoSpaceDE w:val="0"/>
              <w:autoSpaceDN w:val="0"/>
              <w:adjustRightInd w:val="0"/>
              <w:spacing w:after="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TARRANT COUNTY HOSPITAL DISTRICT</w:t>
            </w:r>
          </w:p>
          <w:p w14:paraId="715D9413" w14:textId="77777777" w:rsidR="00B177E5" w:rsidRPr="0009474B" w:rsidRDefault="00CD2BC7" w:rsidP="00B177E5">
            <w:pPr>
              <w:autoSpaceDE w:val="0"/>
              <w:autoSpaceDN w:val="0"/>
              <w:adjustRightInd w:val="0"/>
              <w:spacing w:after="0" w:line="240" w:lineRule="auto"/>
              <w:rPr>
                <w:rFonts w:ascii="Times New Roman" w:eastAsia="Times New Roman" w:hAnsi="Times New Roman" w:cs="Times New Roman"/>
                <w:b/>
                <w:bCs/>
              </w:rPr>
            </w:pPr>
            <w:r w:rsidRPr="0009474B">
              <w:rPr>
                <w:rFonts w:ascii="Times New Roman" w:eastAsia="Times New Roman" w:hAnsi="Times New Roman" w:cs="Times New Roman"/>
                <w:b/>
                <w:bCs/>
              </w:rPr>
              <w:t>d/b/a JPS HEALTH NETWORK</w:t>
            </w:r>
          </w:p>
        </w:tc>
      </w:tr>
      <w:tr w:rsidR="00F90601" w:rsidRPr="0009474B" w14:paraId="2EC2062C" w14:textId="77777777" w:rsidTr="00F90601">
        <w:tc>
          <w:tcPr>
            <w:tcW w:w="4486" w:type="dxa"/>
            <w:tcBorders>
              <w:top w:val="nil"/>
              <w:left w:val="nil"/>
              <w:bottom w:val="nil"/>
              <w:right w:val="nil"/>
            </w:tcBorders>
          </w:tcPr>
          <w:p w14:paraId="1765CEDC" w14:textId="24A06360" w:rsidR="00EF6B33" w:rsidRPr="0009474B" w:rsidRDefault="0061432F"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Address:</w:t>
            </w:r>
            <w:r w:rsidR="009E1EB8"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1843042949"/>
                <w:placeholder>
                  <w:docPart w:val="DefaultPlaceholder_-1854013440"/>
                </w:placeholder>
              </w:sdtPr>
              <w:sdtEndPr/>
              <w:sdtContent>
                <w:r w:rsidR="009E1EB8"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tcPr>
          <w:p w14:paraId="37BD946E"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tcPr>
          <w:p w14:paraId="7EF416E0" w14:textId="77777777" w:rsidR="0061432F" w:rsidRPr="0009474B" w:rsidRDefault="0061432F" w:rsidP="00CD2BC7">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1500 S. Main St.</w:t>
            </w:r>
          </w:p>
          <w:p w14:paraId="751E842F" w14:textId="77777777" w:rsidR="0061432F" w:rsidRPr="0009474B" w:rsidRDefault="0061432F"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Fort Worth, TX 76104</w:t>
            </w:r>
          </w:p>
        </w:tc>
      </w:tr>
      <w:tr w:rsidR="00F90601" w:rsidRPr="0009474B" w14:paraId="73E4FECF" w14:textId="77777777" w:rsidTr="003C134A">
        <w:tc>
          <w:tcPr>
            <w:tcW w:w="4486" w:type="dxa"/>
            <w:tcBorders>
              <w:top w:val="nil"/>
              <w:left w:val="nil"/>
              <w:bottom w:val="nil"/>
              <w:right w:val="nil"/>
            </w:tcBorders>
          </w:tcPr>
          <w:p w14:paraId="64738CA4" w14:textId="6D85836A"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c>
          <w:tcPr>
            <w:tcW w:w="389" w:type="dxa"/>
            <w:tcBorders>
              <w:top w:val="nil"/>
              <w:left w:val="nil"/>
              <w:bottom w:val="nil"/>
              <w:right w:val="nil"/>
            </w:tcBorders>
          </w:tcPr>
          <w:p w14:paraId="3FE7546F"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c>
          <w:tcPr>
            <w:tcW w:w="4493" w:type="dxa"/>
            <w:tcBorders>
              <w:top w:val="nil"/>
              <w:left w:val="nil"/>
              <w:bottom w:val="nil"/>
              <w:right w:val="nil"/>
            </w:tcBorders>
          </w:tcPr>
          <w:p w14:paraId="289EEC89" w14:textId="77777777" w:rsidR="00EF6B33" w:rsidRPr="0009474B" w:rsidRDefault="00EF6B33" w:rsidP="00A25A23">
            <w:pPr>
              <w:autoSpaceDE w:val="0"/>
              <w:autoSpaceDN w:val="0"/>
              <w:adjustRightInd w:val="0"/>
              <w:spacing w:after="120" w:line="240" w:lineRule="auto"/>
              <w:rPr>
                <w:rFonts w:ascii="Times New Roman" w:eastAsia="Times New Roman" w:hAnsi="Times New Roman" w:cs="Times New Roman"/>
                <w:bCs/>
              </w:rPr>
            </w:pPr>
          </w:p>
        </w:tc>
      </w:tr>
      <w:tr w:rsidR="003C134A" w:rsidRPr="0009474B" w14:paraId="58D7E44A" w14:textId="77777777" w:rsidTr="003C134A">
        <w:trPr>
          <w:trHeight w:val="350"/>
        </w:trPr>
        <w:tc>
          <w:tcPr>
            <w:tcW w:w="4486" w:type="dxa"/>
            <w:tcBorders>
              <w:top w:val="nil"/>
              <w:left w:val="nil"/>
              <w:bottom w:val="single" w:sz="4" w:space="0" w:color="auto"/>
              <w:right w:val="nil"/>
            </w:tcBorders>
            <w:vAlign w:val="center"/>
          </w:tcPr>
          <w:p w14:paraId="3310507F" w14:textId="77777777" w:rsidR="00EF6B33" w:rsidRPr="0009474B" w:rsidRDefault="00CD2BC7"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By:</w:t>
            </w:r>
          </w:p>
        </w:tc>
        <w:tc>
          <w:tcPr>
            <w:tcW w:w="389" w:type="dxa"/>
            <w:tcBorders>
              <w:top w:val="nil"/>
              <w:left w:val="nil"/>
              <w:bottom w:val="nil"/>
              <w:right w:val="nil"/>
            </w:tcBorders>
            <w:vAlign w:val="center"/>
          </w:tcPr>
          <w:p w14:paraId="13ECF760"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single" w:sz="4" w:space="0" w:color="auto"/>
              <w:right w:val="nil"/>
            </w:tcBorders>
            <w:vAlign w:val="center"/>
          </w:tcPr>
          <w:p w14:paraId="04DACC2F" w14:textId="77777777" w:rsidR="00EF6B33" w:rsidRPr="0009474B" w:rsidRDefault="00CD2BC7"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By:</w:t>
            </w:r>
          </w:p>
        </w:tc>
      </w:tr>
      <w:tr w:rsidR="003C134A" w:rsidRPr="0009474B" w14:paraId="2F4CB4A7" w14:textId="77777777" w:rsidTr="003C134A">
        <w:trPr>
          <w:trHeight w:val="350"/>
        </w:trPr>
        <w:tc>
          <w:tcPr>
            <w:tcW w:w="4486" w:type="dxa"/>
            <w:tcBorders>
              <w:top w:val="single" w:sz="4" w:space="0" w:color="auto"/>
              <w:left w:val="nil"/>
              <w:bottom w:val="nil"/>
              <w:right w:val="nil"/>
            </w:tcBorders>
            <w:vAlign w:val="center"/>
          </w:tcPr>
          <w:p w14:paraId="6D5DD414" w14:textId="791CFC88" w:rsidR="00EF6B33" w:rsidRPr="0009474B" w:rsidRDefault="00CC06A6"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Name: </w:t>
            </w:r>
            <w:sdt>
              <w:sdtPr>
                <w:rPr>
                  <w:rFonts w:ascii="Times New Roman" w:eastAsia="Times New Roman" w:hAnsi="Times New Roman" w:cs="Times New Roman"/>
                  <w:bCs/>
                </w:rPr>
                <w:id w:val="1151488448"/>
                <w:placeholder>
                  <w:docPart w:val="DefaultPlaceholder_-1854013440"/>
                </w:placeholder>
              </w:sdtPr>
              <w:sdtEndPr/>
              <w:sdtContent>
                <w:r w:rsidR="003C134A" w:rsidRPr="0009474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p>
        </w:tc>
        <w:tc>
          <w:tcPr>
            <w:tcW w:w="389" w:type="dxa"/>
            <w:tcBorders>
              <w:top w:val="nil"/>
              <w:left w:val="nil"/>
              <w:bottom w:val="nil"/>
              <w:right w:val="nil"/>
            </w:tcBorders>
            <w:vAlign w:val="center"/>
          </w:tcPr>
          <w:p w14:paraId="439E045E"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single" w:sz="4" w:space="0" w:color="auto"/>
              <w:left w:val="nil"/>
              <w:bottom w:val="nil"/>
              <w:right w:val="nil"/>
            </w:tcBorders>
            <w:vAlign w:val="center"/>
          </w:tcPr>
          <w:p w14:paraId="201A62CA" w14:textId="33CFD583" w:rsidR="00EF6B33"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Name: </w:t>
            </w:r>
            <w:sdt>
              <w:sdtPr>
                <w:rPr>
                  <w:rFonts w:ascii="Times New Roman" w:eastAsia="Times New Roman" w:hAnsi="Times New Roman" w:cs="Times New Roman"/>
                  <w:bCs/>
                </w:rPr>
                <w:id w:val="1546253162"/>
                <w:placeholder>
                  <w:docPart w:val="5895C395505B4A73A4A5C97F19D38C63"/>
                </w:placeholder>
              </w:sdtPr>
              <w:sdtEndPr/>
              <w:sdtContent>
                <w:r w:rsidRPr="0009474B">
                  <w:rPr>
                    <w:rFonts w:ascii="Times New Roman" w:eastAsia="Times New Roman" w:hAnsi="Times New Roman" w:cs="Times New Roman"/>
                    <w:bCs/>
                  </w:rPr>
                  <w:t xml:space="preserve">                            </w:t>
                </w:r>
              </w:sdtContent>
            </w:sdt>
          </w:p>
        </w:tc>
      </w:tr>
      <w:tr w:rsidR="003C134A" w:rsidRPr="0009474B" w14:paraId="405216F4" w14:textId="77777777" w:rsidTr="003C134A">
        <w:trPr>
          <w:trHeight w:val="350"/>
        </w:trPr>
        <w:tc>
          <w:tcPr>
            <w:tcW w:w="4486" w:type="dxa"/>
            <w:tcBorders>
              <w:top w:val="nil"/>
              <w:left w:val="nil"/>
              <w:bottom w:val="nil"/>
              <w:right w:val="nil"/>
            </w:tcBorders>
            <w:vAlign w:val="center"/>
          </w:tcPr>
          <w:p w14:paraId="19FAFFE0" w14:textId="343C7126"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Title: </w:t>
            </w:r>
            <w:sdt>
              <w:sdtPr>
                <w:rPr>
                  <w:rFonts w:ascii="Times New Roman" w:eastAsia="Times New Roman" w:hAnsi="Times New Roman" w:cs="Times New Roman"/>
                  <w:bCs/>
                </w:rPr>
                <w:id w:val="213860685"/>
                <w:placeholder>
                  <w:docPart w:val="4D2EB76B70124A67B131138AD90ED77E"/>
                </w:placeholder>
              </w:sdtPr>
              <w:sdtEndPr/>
              <w:sdtContent>
                <w:r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vAlign w:val="center"/>
          </w:tcPr>
          <w:p w14:paraId="4D36F6FC" w14:textId="77777777"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vAlign w:val="center"/>
          </w:tcPr>
          <w:p w14:paraId="50AE0DBE" w14:textId="5E3D86DE" w:rsidR="003C134A" w:rsidRPr="0009474B" w:rsidRDefault="003C134A"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 xml:space="preserve">Title: </w:t>
            </w:r>
            <w:sdt>
              <w:sdtPr>
                <w:rPr>
                  <w:rFonts w:ascii="Times New Roman" w:eastAsia="Times New Roman" w:hAnsi="Times New Roman" w:cs="Times New Roman"/>
                  <w:bCs/>
                </w:rPr>
                <w:id w:val="1444112543"/>
                <w:placeholder>
                  <w:docPart w:val="F391E4B6B12C44398887F1029B46EF75"/>
                </w:placeholder>
              </w:sdtPr>
              <w:sdtEndPr/>
              <w:sdtContent>
                <w:r w:rsidRPr="0009474B">
                  <w:rPr>
                    <w:rFonts w:ascii="Times New Roman" w:eastAsia="Times New Roman" w:hAnsi="Times New Roman" w:cs="Times New Roman"/>
                    <w:bCs/>
                  </w:rPr>
                  <w:t xml:space="preserve">                            </w:t>
                </w:r>
              </w:sdtContent>
            </w:sdt>
          </w:p>
        </w:tc>
      </w:tr>
      <w:tr w:rsidR="00F90601" w:rsidRPr="0009474B" w14:paraId="737AA563" w14:textId="77777777" w:rsidTr="003C134A">
        <w:trPr>
          <w:trHeight w:val="350"/>
        </w:trPr>
        <w:tc>
          <w:tcPr>
            <w:tcW w:w="4486" w:type="dxa"/>
            <w:tcBorders>
              <w:top w:val="nil"/>
              <w:left w:val="nil"/>
              <w:bottom w:val="nil"/>
              <w:right w:val="nil"/>
            </w:tcBorders>
            <w:vAlign w:val="center"/>
          </w:tcPr>
          <w:p w14:paraId="2590D44D" w14:textId="0665750C" w:rsidR="00EF6B33" w:rsidRPr="0009474B" w:rsidRDefault="000C372C"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Date:</w:t>
            </w:r>
            <w:r w:rsidR="003C134A"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619031791"/>
                <w:placeholder>
                  <w:docPart w:val="7BB09968F96342F78DE514320095D733"/>
                </w:placeholder>
              </w:sdtPr>
              <w:sdtEndPr/>
              <w:sdtContent>
                <w:sdt>
                  <w:sdtPr>
                    <w:rPr>
                      <w:rFonts w:ascii="Times New Roman" w:eastAsia="Times New Roman" w:hAnsi="Times New Roman" w:cs="Times New Roman"/>
                      <w:bCs/>
                    </w:rPr>
                    <w:id w:val="1082952596"/>
                    <w:placeholder>
                      <w:docPart w:val="DefaultPlaceholder_-1854013438"/>
                    </w:placeholder>
                    <w:date>
                      <w:dateFormat w:val="M/d/yyyy"/>
                      <w:lid w:val="en-US"/>
                      <w:storeMappedDataAs w:val="dateTime"/>
                      <w:calendar w:val="gregorian"/>
                    </w:date>
                  </w:sdtPr>
                  <w:sdtEndPr/>
                  <w:sdtContent>
                    <w:r w:rsidR="003C134A" w:rsidRPr="0009474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sdtContent>
            </w:sdt>
          </w:p>
        </w:tc>
        <w:tc>
          <w:tcPr>
            <w:tcW w:w="389" w:type="dxa"/>
            <w:tcBorders>
              <w:top w:val="nil"/>
              <w:left w:val="nil"/>
              <w:bottom w:val="nil"/>
              <w:right w:val="nil"/>
            </w:tcBorders>
            <w:vAlign w:val="center"/>
          </w:tcPr>
          <w:p w14:paraId="402D4558" w14:textId="77777777"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p>
        </w:tc>
        <w:tc>
          <w:tcPr>
            <w:tcW w:w="4493" w:type="dxa"/>
            <w:tcBorders>
              <w:top w:val="nil"/>
              <w:left w:val="nil"/>
              <w:bottom w:val="nil"/>
              <w:right w:val="nil"/>
            </w:tcBorders>
            <w:vAlign w:val="center"/>
          </w:tcPr>
          <w:p w14:paraId="1CC9597C" w14:textId="4CADDEB3" w:rsidR="00EF6B33" w:rsidRPr="0009474B" w:rsidRDefault="00EF6B33" w:rsidP="003C134A">
            <w:pPr>
              <w:autoSpaceDE w:val="0"/>
              <w:autoSpaceDN w:val="0"/>
              <w:adjustRightInd w:val="0"/>
              <w:spacing w:after="0" w:line="240" w:lineRule="auto"/>
              <w:rPr>
                <w:rFonts w:ascii="Times New Roman" w:eastAsia="Times New Roman" w:hAnsi="Times New Roman" w:cs="Times New Roman"/>
                <w:bCs/>
              </w:rPr>
            </w:pPr>
            <w:r w:rsidRPr="0009474B">
              <w:rPr>
                <w:rFonts w:ascii="Times New Roman" w:eastAsia="Times New Roman" w:hAnsi="Times New Roman" w:cs="Times New Roman"/>
                <w:bCs/>
              </w:rPr>
              <w:t>Date:</w:t>
            </w:r>
            <w:r w:rsidR="003C134A" w:rsidRPr="0009474B">
              <w:rPr>
                <w:rFonts w:ascii="Times New Roman" w:eastAsia="Times New Roman" w:hAnsi="Times New Roman" w:cs="Times New Roman"/>
                <w:bCs/>
              </w:rPr>
              <w:t xml:space="preserve">  </w:t>
            </w:r>
            <w:sdt>
              <w:sdtPr>
                <w:rPr>
                  <w:rFonts w:ascii="Times New Roman" w:eastAsia="Times New Roman" w:hAnsi="Times New Roman" w:cs="Times New Roman"/>
                  <w:bCs/>
                </w:rPr>
                <w:id w:val="3329546"/>
                <w:placeholder>
                  <w:docPart w:val="DefaultPlaceholder_-1854013438"/>
                </w:placeholder>
                <w:date>
                  <w:dateFormat w:val="M/d/yyyy"/>
                  <w:lid w:val="en-US"/>
                  <w:storeMappedDataAs w:val="dateTime"/>
                  <w:calendar w:val="gregorian"/>
                </w:date>
              </w:sdtPr>
              <w:sdtEndPr/>
              <w:sdtContent>
                <w:r w:rsidR="003C134A" w:rsidRPr="0009474B">
                  <w:rPr>
                    <w:rFonts w:ascii="Times New Roman" w:eastAsia="Times New Roman" w:hAnsi="Times New Roman" w:cs="Times New Roman"/>
                    <w:bCs/>
                  </w:rPr>
                  <w:t xml:space="preserve">                           </w:t>
                </w:r>
              </w:sdtContent>
            </w:sdt>
            <w:r w:rsidR="003C134A" w:rsidRPr="0009474B">
              <w:rPr>
                <w:rFonts w:ascii="Times New Roman" w:eastAsia="Times New Roman" w:hAnsi="Times New Roman" w:cs="Times New Roman"/>
                <w:bCs/>
              </w:rPr>
              <w:t xml:space="preserve"> </w:t>
            </w:r>
          </w:p>
        </w:tc>
      </w:tr>
    </w:tbl>
    <w:p w14:paraId="7256857E" w14:textId="77777777" w:rsidR="0009474B" w:rsidRDefault="0009474B" w:rsidP="00A25A23">
      <w:pPr>
        <w:widowControl w:val="0"/>
        <w:autoSpaceDE w:val="0"/>
        <w:autoSpaceDN w:val="0"/>
        <w:adjustRightInd w:val="0"/>
        <w:spacing w:after="120" w:line="240" w:lineRule="auto"/>
        <w:jc w:val="both"/>
        <w:rPr>
          <w:rFonts w:ascii="Times New Roman" w:eastAsia="Times New Roman" w:hAnsi="Times New Roman" w:cs="Times New Roman"/>
          <w:sz w:val="20"/>
          <w:szCs w:val="20"/>
        </w:rPr>
      </w:pPr>
    </w:p>
    <w:p w14:paraId="4327C1C6" w14:textId="6575C6BF" w:rsidR="004075AC" w:rsidRPr="0009474B" w:rsidRDefault="0009474B" w:rsidP="00A25A23">
      <w:pPr>
        <w:widowControl w:val="0"/>
        <w:autoSpaceDE w:val="0"/>
        <w:autoSpaceDN w:val="0"/>
        <w:adjustRightInd w:val="0"/>
        <w:spacing w:after="120" w:line="240" w:lineRule="auto"/>
        <w:jc w:val="both"/>
        <w:rPr>
          <w:rFonts w:ascii="Times New Roman" w:eastAsia="Times New Roman" w:hAnsi="Times New Roman" w:cs="Times New Roman"/>
          <w:sz w:val="20"/>
          <w:szCs w:val="20"/>
        </w:rPr>
      </w:pPr>
      <w:r w:rsidRPr="0009474B">
        <w:rPr>
          <w:rFonts w:ascii="Times New Roman" w:eastAsia="Times New Roman" w:hAnsi="Times New Roman" w:cs="Times New Roman"/>
          <w:sz w:val="20"/>
          <w:szCs w:val="20"/>
        </w:rPr>
        <w:t>Dire</w:t>
      </w:r>
      <w:r>
        <w:rPr>
          <w:rFonts w:ascii="Times New Roman" w:eastAsia="Times New Roman" w:hAnsi="Times New Roman" w:cs="Times New Roman"/>
          <w:sz w:val="20"/>
          <w:szCs w:val="20"/>
        </w:rPr>
        <w:t>ct Placement Agreement (contingent payment upon hire) 111120.docx</w:t>
      </w:r>
    </w:p>
    <w:p w14:paraId="5D614F51" w14:textId="77777777" w:rsidR="0009474B" w:rsidRPr="0009474B" w:rsidRDefault="0009474B" w:rsidP="00A25A23">
      <w:pPr>
        <w:widowControl w:val="0"/>
        <w:autoSpaceDE w:val="0"/>
        <w:autoSpaceDN w:val="0"/>
        <w:adjustRightInd w:val="0"/>
        <w:spacing w:after="120" w:line="240" w:lineRule="auto"/>
        <w:jc w:val="both"/>
        <w:rPr>
          <w:rFonts w:ascii="Times New Roman" w:eastAsia="Times New Roman" w:hAnsi="Times New Roman" w:cs="Times New Roman"/>
          <w:b/>
          <w:i/>
          <w:sz w:val="20"/>
          <w:szCs w:val="20"/>
        </w:rPr>
        <w:sectPr w:rsidR="0009474B" w:rsidRPr="0009474B" w:rsidSect="00CC06A6">
          <w:footerReference w:type="even" r:id="rId15"/>
          <w:footerReference w:type="default" r:id="rId16"/>
          <w:endnotePr>
            <w:numFmt w:val="decimal"/>
          </w:endnotePr>
          <w:pgSz w:w="12240" w:h="15840" w:code="1"/>
          <w:pgMar w:top="1440" w:right="1440" w:bottom="1440" w:left="1440" w:header="720" w:footer="720" w:gutter="0"/>
          <w:cols w:space="720"/>
          <w:noEndnote/>
          <w:titlePg/>
          <w:docGrid w:linePitch="326"/>
        </w:sectPr>
      </w:pPr>
    </w:p>
    <w:p w14:paraId="674197AD" w14:textId="77777777" w:rsidR="00EF6B33" w:rsidRPr="0009474B" w:rsidRDefault="007614E4" w:rsidP="007614E4">
      <w:pPr>
        <w:widowControl w:val="0"/>
        <w:autoSpaceDE w:val="0"/>
        <w:autoSpaceDN w:val="0"/>
        <w:adjustRightInd w:val="0"/>
        <w:spacing w:after="12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Exhibit A</w:t>
      </w:r>
    </w:p>
    <w:p w14:paraId="0CDF8248"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p>
    <w:p w14:paraId="7595B7EE"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Available Positions</w:t>
      </w:r>
    </w:p>
    <w:p w14:paraId="0BBE1302" w14:textId="77777777" w:rsidR="0009474B" w:rsidRPr="0009474B" w:rsidRDefault="0009474B" w:rsidP="0009474B">
      <w:pPr>
        <w:spacing w:after="0" w:line="240" w:lineRule="auto"/>
        <w:jc w:val="center"/>
        <w:rPr>
          <w:rFonts w:ascii="Times New Roman" w:eastAsia="Times New Roman" w:hAnsi="Times New Roman" w:cs="Times New Roman"/>
          <w:b/>
          <w:sz w:val="24"/>
          <w:szCs w:val="24"/>
        </w:rPr>
      </w:pPr>
    </w:p>
    <w:sdt>
      <w:sdtPr>
        <w:rPr>
          <w:rFonts w:ascii="Times New Roman" w:eastAsiaTheme="minorHAnsi" w:hAnsi="Times New Roman" w:cstheme="minorBidi"/>
          <w:b/>
          <w:sz w:val="24"/>
          <w:szCs w:val="22"/>
        </w:rPr>
        <w:id w:val="488140098"/>
        <w:placeholder>
          <w:docPart w:val="43020925703F4D4ABC058D89E0D4BFA8"/>
        </w:placeholder>
      </w:sdtPr>
      <w:sdtEndPr>
        <w:rPr>
          <w:b w:val="0"/>
          <w:szCs w:val="24"/>
        </w:rPr>
      </w:sdtEndPr>
      <w:sdtContent>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3600"/>
            <w:gridCol w:w="3330"/>
          </w:tblGrid>
          <w:tr w:rsidR="0009474B" w:rsidRPr="0009474B" w14:paraId="461F9A03" w14:textId="77777777" w:rsidTr="0009474B">
            <w:trPr>
              <w:trHeight w:val="432"/>
            </w:trPr>
            <w:tc>
              <w:tcPr>
                <w:tcW w:w="815" w:type="dxa"/>
                <w:vAlign w:val="center"/>
              </w:tcPr>
              <w:p w14:paraId="15EBFCC9" w14:textId="77777777" w:rsidR="0009474B" w:rsidRPr="0009474B" w:rsidRDefault="0009474B" w:rsidP="004D58AA">
                <w:pPr>
                  <w:rPr>
                    <w:rFonts w:ascii="Times New Roman" w:hAnsi="Times New Roman"/>
                    <w:b/>
                    <w:sz w:val="24"/>
                  </w:rPr>
                </w:pPr>
              </w:p>
            </w:tc>
            <w:tc>
              <w:tcPr>
                <w:tcW w:w="3600" w:type="dxa"/>
                <w:vAlign w:val="center"/>
                <w:hideMark/>
              </w:tcPr>
              <w:p w14:paraId="194D6252" w14:textId="77777777" w:rsidR="0009474B" w:rsidRPr="0009474B" w:rsidRDefault="0009474B" w:rsidP="004D58AA">
                <w:pPr>
                  <w:rPr>
                    <w:rFonts w:ascii="Times New Roman" w:hAnsi="Times New Roman"/>
                    <w:b/>
                    <w:sz w:val="24"/>
                  </w:rPr>
                </w:pPr>
                <w:r w:rsidRPr="0009474B">
                  <w:rPr>
                    <w:rFonts w:ascii="Times New Roman" w:hAnsi="Times New Roman"/>
                    <w:b/>
                    <w:sz w:val="24"/>
                  </w:rPr>
                  <w:t>Position</w:t>
                </w:r>
              </w:p>
            </w:tc>
            <w:tc>
              <w:tcPr>
                <w:tcW w:w="3330" w:type="dxa"/>
                <w:vAlign w:val="center"/>
                <w:hideMark/>
              </w:tcPr>
              <w:p w14:paraId="48C19936" w14:textId="22518D0A" w:rsidR="0009474B" w:rsidRPr="0009474B" w:rsidRDefault="0009474B" w:rsidP="004D58AA">
                <w:pPr>
                  <w:rPr>
                    <w:rFonts w:ascii="Times New Roman" w:hAnsi="Times New Roman"/>
                    <w:b/>
                    <w:sz w:val="24"/>
                  </w:rPr>
                </w:pPr>
                <w:r w:rsidRPr="0009474B">
                  <w:rPr>
                    <w:rFonts w:ascii="Times New Roman" w:hAnsi="Times New Roman"/>
                    <w:b/>
                    <w:sz w:val="24"/>
                  </w:rPr>
                  <w:t>Salary Range (if applicable)</w:t>
                </w:r>
              </w:p>
            </w:tc>
          </w:tr>
          <w:tr w:rsidR="0009474B" w:rsidRPr="0009474B" w14:paraId="5245BA86" w14:textId="77777777" w:rsidTr="0009474B">
            <w:trPr>
              <w:trHeight w:val="432"/>
            </w:trPr>
            <w:sdt>
              <w:sdtPr>
                <w:rPr>
                  <w:rFonts w:ascii="Times New Roman" w:hAnsi="Times New Roman"/>
                </w:rPr>
                <w:id w:val="-779884943"/>
              </w:sdtPr>
              <w:sdtEndPr/>
              <w:sdtContent>
                <w:tc>
                  <w:tcPr>
                    <w:tcW w:w="815" w:type="dxa"/>
                    <w:vAlign w:val="center"/>
                    <w:hideMark/>
                  </w:tcPr>
                  <w:p w14:paraId="4564466C" w14:textId="77777777" w:rsidR="0009474B" w:rsidRPr="0009474B" w:rsidRDefault="0009474B" w:rsidP="004D58AA">
                    <w:pPr>
                      <w:jc w:val="center"/>
                      <w:rPr>
                        <w:rFonts w:ascii="Times New Roman" w:hAnsi="Times New Roman"/>
                        <w:sz w:val="22"/>
                      </w:rPr>
                    </w:pPr>
                    <w:r w:rsidRPr="0009474B">
                      <w:rPr>
                        <w:rFonts w:ascii="Segoe UI Symbol" w:eastAsia="MS Gothic" w:hAnsi="Segoe UI Symbol" w:cs="Segoe UI Symbol"/>
                      </w:rPr>
                      <w:t>☐</w:t>
                    </w:r>
                  </w:p>
                </w:tc>
              </w:sdtContent>
            </w:sdt>
            <w:tc>
              <w:tcPr>
                <w:tcW w:w="3600" w:type="dxa"/>
                <w:vAlign w:val="center"/>
              </w:tcPr>
              <w:p w14:paraId="32EE7534" w14:textId="77777777" w:rsidR="0009474B" w:rsidRPr="0009474B" w:rsidRDefault="0009474B" w:rsidP="004D58AA">
                <w:pPr>
                  <w:rPr>
                    <w:rFonts w:ascii="Times New Roman" w:hAnsi="Times New Roman"/>
                    <w:sz w:val="24"/>
                    <w:szCs w:val="24"/>
                  </w:rPr>
                </w:pPr>
                <w:r w:rsidRPr="0009474B">
                  <w:rPr>
                    <w:rFonts w:ascii="Times New Roman" w:hAnsi="Times New Roman"/>
                    <w:sz w:val="24"/>
                    <w:szCs w:val="24"/>
                  </w:rPr>
                  <w:t xml:space="preserve">   </w:t>
                </w:r>
              </w:p>
            </w:tc>
            <w:tc>
              <w:tcPr>
                <w:tcW w:w="3330" w:type="dxa"/>
                <w:vAlign w:val="center"/>
              </w:tcPr>
              <w:p w14:paraId="011308D0" w14:textId="77777777" w:rsidR="0009474B" w:rsidRPr="0009474B" w:rsidRDefault="0009474B" w:rsidP="004D58AA">
                <w:pPr>
                  <w:rPr>
                    <w:rFonts w:ascii="Times New Roman" w:hAnsi="Times New Roman"/>
                    <w:sz w:val="24"/>
                    <w:szCs w:val="24"/>
                  </w:rPr>
                </w:pPr>
              </w:p>
            </w:tc>
          </w:tr>
          <w:tr w:rsidR="0009474B" w:rsidRPr="0009474B" w14:paraId="49C99E83" w14:textId="77777777" w:rsidTr="0009474B">
            <w:trPr>
              <w:trHeight w:val="432"/>
            </w:trPr>
            <w:sdt>
              <w:sdtPr>
                <w:rPr>
                  <w:rFonts w:ascii="Times New Roman" w:hAnsi="Times New Roman"/>
                </w:rPr>
                <w:id w:val="422224349"/>
              </w:sdtPr>
              <w:sdtEndPr/>
              <w:sdtContent>
                <w:tc>
                  <w:tcPr>
                    <w:tcW w:w="815" w:type="dxa"/>
                    <w:vAlign w:val="center"/>
                    <w:hideMark/>
                  </w:tcPr>
                  <w:p w14:paraId="581191E7"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35172D73" w14:textId="77777777" w:rsidR="0009474B" w:rsidRPr="0009474B" w:rsidRDefault="0009474B" w:rsidP="004D58AA">
                <w:pPr>
                  <w:rPr>
                    <w:rFonts w:ascii="Times New Roman" w:hAnsi="Times New Roman"/>
                    <w:sz w:val="24"/>
                    <w:szCs w:val="24"/>
                  </w:rPr>
                </w:pPr>
              </w:p>
            </w:tc>
            <w:tc>
              <w:tcPr>
                <w:tcW w:w="3330" w:type="dxa"/>
                <w:vAlign w:val="center"/>
              </w:tcPr>
              <w:p w14:paraId="55376925" w14:textId="77777777" w:rsidR="0009474B" w:rsidRPr="0009474B" w:rsidRDefault="0009474B" w:rsidP="004D58AA">
                <w:pPr>
                  <w:rPr>
                    <w:rFonts w:ascii="Times New Roman" w:hAnsi="Times New Roman"/>
                    <w:sz w:val="24"/>
                    <w:szCs w:val="24"/>
                  </w:rPr>
                </w:pPr>
              </w:p>
            </w:tc>
          </w:tr>
          <w:tr w:rsidR="0009474B" w:rsidRPr="0009474B" w14:paraId="1F245143" w14:textId="77777777" w:rsidTr="0009474B">
            <w:trPr>
              <w:trHeight w:val="432"/>
            </w:trPr>
            <w:sdt>
              <w:sdtPr>
                <w:rPr>
                  <w:rFonts w:ascii="Times New Roman" w:hAnsi="Times New Roman"/>
                </w:rPr>
                <w:id w:val="-49458375"/>
              </w:sdtPr>
              <w:sdtEndPr/>
              <w:sdtContent>
                <w:tc>
                  <w:tcPr>
                    <w:tcW w:w="815" w:type="dxa"/>
                    <w:vAlign w:val="center"/>
                    <w:hideMark/>
                  </w:tcPr>
                  <w:p w14:paraId="56D2DAE9"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7224F5E2" w14:textId="77777777" w:rsidR="0009474B" w:rsidRPr="0009474B" w:rsidRDefault="0009474B" w:rsidP="004D58AA">
                <w:pPr>
                  <w:rPr>
                    <w:rFonts w:ascii="Times New Roman" w:hAnsi="Times New Roman"/>
                    <w:sz w:val="24"/>
                    <w:szCs w:val="24"/>
                  </w:rPr>
                </w:pPr>
              </w:p>
            </w:tc>
            <w:tc>
              <w:tcPr>
                <w:tcW w:w="3330" w:type="dxa"/>
                <w:vAlign w:val="center"/>
              </w:tcPr>
              <w:p w14:paraId="0EF9C5C2" w14:textId="77777777" w:rsidR="0009474B" w:rsidRPr="0009474B" w:rsidRDefault="0009474B" w:rsidP="004D58AA">
                <w:pPr>
                  <w:rPr>
                    <w:rFonts w:ascii="Times New Roman" w:hAnsi="Times New Roman"/>
                    <w:sz w:val="24"/>
                    <w:szCs w:val="24"/>
                  </w:rPr>
                </w:pPr>
              </w:p>
            </w:tc>
          </w:tr>
          <w:tr w:rsidR="0009474B" w:rsidRPr="0009474B" w14:paraId="6CBB87DB" w14:textId="77777777" w:rsidTr="0009474B">
            <w:trPr>
              <w:trHeight w:val="432"/>
            </w:trPr>
            <w:sdt>
              <w:sdtPr>
                <w:rPr>
                  <w:rFonts w:ascii="Times New Roman" w:hAnsi="Times New Roman"/>
                </w:rPr>
                <w:id w:val="146172236"/>
              </w:sdtPr>
              <w:sdtEndPr/>
              <w:sdtContent>
                <w:tc>
                  <w:tcPr>
                    <w:tcW w:w="815" w:type="dxa"/>
                    <w:vAlign w:val="center"/>
                    <w:hideMark/>
                  </w:tcPr>
                  <w:p w14:paraId="4F4E2A24"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04B386C4" w14:textId="77777777" w:rsidR="0009474B" w:rsidRPr="0009474B" w:rsidRDefault="0009474B" w:rsidP="004D58AA">
                <w:pPr>
                  <w:rPr>
                    <w:rFonts w:ascii="Times New Roman" w:hAnsi="Times New Roman"/>
                    <w:sz w:val="24"/>
                    <w:szCs w:val="24"/>
                  </w:rPr>
                </w:pPr>
              </w:p>
            </w:tc>
            <w:tc>
              <w:tcPr>
                <w:tcW w:w="3330" w:type="dxa"/>
                <w:vAlign w:val="center"/>
              </w:tcPr>
              <w:p w14:paraId="7645BEF4" w14:textId="77777777" w:rsidR="0009474B" w:rsidRPr="0009474B" w:rsidRDefault="0009474B" w:rsidP="004D58AA">
                <w:pPr>
                  <w:rPr>
                    <w:rFonts w:ascii="Times New Roman" w:hAnsi="Times New Roman"/>
                    <w:sz w:val="24"/>
                    <w:szCs w:val="24"/>
                  </w:rPr>
                </w:pPr>
              </w:p>
            </w:tc>
          </w:tr>
          <w:tr w:rsidR="0009474B" w:rsidRPr="0009474B" w14:paraId="2A18B535" w14:textId="77777777" w:rsidTr="0009474B">
            <w:trPr>
              <w:trHeight w:val="432"/>
            </w:trPr>
            <w:sdt>
              <w:sdtPr>
                <w:rPr>
                  <w:rFonts w:ascii="Times New Roman" w:hAnsi="Times New Roman"/>
                </w:rPr>
                <w:id w:val="-491264688"/>
              </w:sdtPr>
              <w:sdtEndPr/>
              <w:sdtContent>
                <w:tc>
                  <w:tcPr>
                    <w:tcW w:w="815" w:type="dxa"/>
                    <w:vAlign w:val="center"/>
                    <w:hideMark/>
                  </w:tcPr>
                  <w:p w14:paraId="7157C814"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4FA39A48" w14:textId="77777777" w:rsidR="0009474B" w:rsidRPr="0009474B" w:rsidRDefault="0009474B" w:rsidP="004D58AA">
                <w:pPr>
                  <w:rPr>
                    <w:rFonts w:ascii="Times New Roman" w:hAnsi="Times New Roman"/>
                    <w:sz w:val="24"/>
                    <w:szCs w:val="24"/>
                  </w:rPr>
                </w:pPr>
              </w:p>
            </w:tc>
            <w:tc>
              <w:tcPr>
                <w:tcW w:w="3330" w:type="dxa"/>
                <w:vAlign w:val="center"/>
              </w:tcPr>
              <w:p w14:paraId="52628F1A" w14:textId="77777777" w:rsidR="0009474B" w:rsidRPr="0009474B" w:rsidRDefault="0009474B" w:rsidP="004D58AA">
                <w:pPr>
                  <w:rPr>
                    <w:rFonts w:ascii="Times New Roman" w:hAnsi="Times New Roman"/>
                    <w:sz w:val="24"/>
                    <w:szCs w:val="24"/>
                  </w:rPr>
                </w:pPr>
              </w:p>
            </w:tc>
          </w:tr>
          <w:tr w:rsidR="0009474B" w:rsidRPr="0009474B" w14:paraId="365A0AB0" w14:textId="77777777" w:rsidTr="0009474B">
            <w:trPr>
              <w:trHeight w:val="432"/>
            </w:trPr>
            <w:sdt>
              <w:sdtPr>
                <w:rPr>
                  <w:rFonts w:ascii="Times New Roman" w:hAnsi="Times New Roman"/>
                </w:rPr>
                <w:id w:val="-1384631028"/>
              </w:sdtPr>
              <w:sdtEndPr/>
              <w:sdtContent>
                <w:tc>
                  <w:tcPr>
                    <w:tcW w:w="815" w:type="dxa"/>
                    <w:vAlign w:val="center"/>
                    <w:hideMark/>
                  </w:tcPr>
                  <w:p w14:paraId="10EC8727" w14:textId="77777777" w:rsidR="0009474B" w:rsidRPr="0009474B" w:rsidRDefault="0009474B" w:rsidP="004D58AA">
                    <w:pPr>
                      <w:jc w:val="center"/>
                      <w:rPr>
                        <w:rFonts w:ascii="Times New Roman" w:hAnsi="Times New Roman"/>
                        <w:sz w:val="22"/>
                        <w:szCs w:val="22"/>
                      </w:rPr>
                    </w:pPr>
                    <w:r w:rsidRPr="0009474B">
                      <w:rPr>
                        <w:rFonts w:ascii="Segoe UI Symbol" w:eastAsia="MS Gothic" w:hAnsi="Segoe UI Symbol" w:cs="Segoe UI Symbol"/>
                      </w:rPr>
                      <w:t>☐</w:t>
                    </w:r>
                  </w:p>
                </w:tc>
              </w:sdtContent>
            </w:sdt>
            <w:tc>
              <w:tcPr>
                <w:tcW w:w="3600" w:type="dxa"/>
                <w:vAlign w:val="center"/>
              </w:tcPr>
              <w:p w14:paraId="5D098EED" w14:textId="77777777" w:rsidR="0009474B" w:rsidRPr="0009474B" w:rsidRDefault="0009474B" w:rsidP="004D58AA">
                <w:pPr>
                  <w:rPr>
                    <w:rFonts w:ascii="Times New Roman" w:hAnsi="Times New Roman"/>
                    <w:sz w:val="24"/>
                    <w:szCs w:val="24"/>
                  </w:rPr>
                </w:pPr>
              </w:p>
            </w:tc>
            <w:tc>
              <w:tcPr>
                <w:tcW w:w="3330" w:type="dxa"/>
                <w:vAlign w:val="center"/>
              </w:tcPr>
              <w:p w14:paraId="52BCF6EF" w14:textId="5B3138CC" w:rsidR="0009474B" w:rsidRPr="0009474B" w:rsidRDefault="007C708A" w:rsidP="004D58AA">
                <w:pPr>
                  <w:rPr>
                    <w:rFonts w:ascii="Times New Roman" w:hAnsi="Times New Roman"/>
                    <w:sz w:val="24"/>
                    <w:szCs w:val="24"/>
                  </w:rPr>
                </w:pPr>
              </w:p>
            </w:tc>
          </w:tr>
        </w:tbl>
      </w:sdtContent>
    </w:sdt>
    <w:p w14:paraId="14E1991A" w14:textId="77777777" w:rsidR="0009474B" w:rsidRPr="0009474B" w:rsidRDefault="0009474B" w:rsidP="007614E4">
      <w:pPr>
        <w:widowControl w:val="0"/>
        <w:autoSpaceDE w:val="0"/>
        <w:autoSpaceDN w:val="0"/>
        <w:adjustRightInd w:val="0"/>
        <w:spacing w:after="120" w:line="240" w:lineRule="auto"/>
        <w:jc w:val="center"/>
        <w:rPr>
          <w:rFonts w:ascii="Times New Roman" w:eastAsia="Times New Roman" w:hAnsi="Times New Roman" w:cs="Times New Roman"/>
          <w:b/>
          <w:sz w:val="20"/>
          <w:szCs w:val="20"/>
        </w:rPr>
        <w:sectPr w:rsidR="0009474B" w:rsidRPr="0009474B" w:rsidSect="00CC06A6">
          <w:footerReference w:type="first" r:id="rId17"/>
          <w:endnotePr>
            <w:numFmt w:val="decimal"/>
          </w:endnotePr>
          <w:pgSz w:w="12240" w:h="15840" w:code="1"/>
          <w:pgMar w:top="1440" w:right="1440" w:bottom="1440" w:left="1440" w:header="720" w:footer="720" w:gutter="0"/>
          <w:cols w:space="720"/>
          <w:noEndnote/>
          <w:titlePg/>
          <w:docGrid w:linePitch="326"/>
        </w:sectPr>
      </w:pPr>
    </w:p>
    <w:p w14:paraId="324DB6C5" w14:textId="740B1CCD" w:rsidR="0009474B" w:rsidRPr="0009474B"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Exhibit B</w:t>
      </w:r>
    </w:p>
    <w:p w14:paraId="6D13A7D8" w14:textId="219F9A30" w:rsidR="0009474B" w:rsidRPr="004443CA"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Open Position Placement Request Form</w:t>
      </w:r>
    </w:p>
    <w:p w14:paraId="261AEF99" w14:textId="77777777" w:rsidR="0009474B" w:rsidRPr="004443CA" w:rsidRDefault="0009474B" w:rsidP="0009474B">
      <w:pPr>
        <w:spacing w:after="0" w:line="240" w:lineRule="auto"/>
        <w:jc w:val="center"/>
        <w:rPr>
          <w:rFonts w:ascii="Times New Roman" w:eastAsia="Times New Roman" w:hAnsi="Times New Roman" w:cs="Times New Roman"/>
          <w:b/>
          <w:sz w:val="24"/>
          <w:szCs w:val="24"/>
        </w:rPr>
      </w:pPr>
    </w:p>
    <w:p w14:paraId="72668A3C" w14:textId="56FB756E"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District requests </w:t>
      </w:r>
      <w:r w:rsidRPr="0009474B">
        <w:rPr>
          <w:rFonts w:ascii="Times New Roman" w:eastAsia="Times New Roman" w:hAnsi="Times New Roman" w:cs="Times New Roman"/>
          <w:sz w:val="24"/>
          <w:szCs w:val="24"/>
        </w:rPr>
        <w:t>Firm</w:t>
      </w:r>
      <w:r w:rsidRPr="004443CA">
        <w:rPr>
          <w:rFonts w:ascii="Times New Roman" w:eastAsia="Times New Roman" w:hAnsi="Times New Roman" w:cs="Times New Roman"/>
          <w:sz w:val="24"/>
          <w:szCs w:val="24"/>
        </w:rPr>
        <w:t xml:space="preserve"> to provide </w:t>
      </w:r>
      <w:r w:rsidRPr="0009474B">
        <w:rPr>
          <w:rFonts w:ascii="Times New Roman" w:eastAsia="Times New Roman" w:hAnsi="Times New Roman" w:cs="Times New Roman"/>
          <w:sz w:val="24"/>
          <w:szCs w:val="24"/>
        </w:rPr>
        <w:t>an individual for placement in</w:t>
      </w:r>
      <w:r w:rsidRPr="004443CA">
        <w:rPr>
          <w:rFonts w:ascii="Times New Roman" w:eastAsia="Times New Roman" w:hAnsi="Times New Roman" w:cs="Times New Roman"/>
          <w:sz w:val="24"/>
          <w:szCs w:val="24"/>
        </w:rPr>
        <w:t xml:space="preserve"> the following position:</w:t>
      </w:r>
    </w:p>
    <w:p w14:paraId="62D20ED7"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2F902F70"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4978B3A7"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3690F0F3"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The scope of services for this position is as follows (attach additional sheets, if necessary): </w:t>
      </w:r>
    </w:p>
    <w:p w14:paraId="7178679A"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332B6A2B"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2394CAC4"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1E337E32"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387D1876"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3220279B"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169C3CC1"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02D36A9E"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03ADF336" w14:textId="04048256"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09474B">
        <w:rPr>
          <w:rFonts w:ascii="Times New Roman" w:eastAsia="Times New Roman" w:hAnsi="Times New Roman" w:cs="Times New Roman"/>
          <w:sz w:val="24"/>
          <w:szCs w:val="24"/>
        </w:rPr>
        <w:t xml:space="preserve">The desired start date for the individual is: </w:t>
      </w:r>
      <w:r w:rsidRPr="0009474B">
        <w:rPr>
          <w:rFonts w:ascii="Times New Roman" w:eastAsia="Times New Roman" w:hAnsi="Times New Roman" w:cs="Times New Roman"/>
          <w:sz w:val="24"/>
          <w:szCs w:val="24"/>
          <w:u w:val="single"/>
        </w:rPr>
        <w:tab/>
      </w:r>
      <w:r w:rsidRPr="0009474B">
        <w:rPr>
          <w:rFonts w:ascii="Times New Roman" w:eastAsia="Times New Roman" w:hAnsi="Times New Roman" w:cs="Times New Roman"/>
          <w:sz w:val="24"/>
          <w:szCs w:val="24"/>
          <w:u w:val="single"/>
        </w:rPr>
        <w:tab/>
      </w:r>
      <w:r w:rsidRPr="0009474B">
        <w:rPr>
          <w:rFonts w:ascii="Times New Roman" w:eastAsia="Times New Roman" w:hAnsi="Times New Roman" w:cs="Times New Roman"/>
          <w:sz w:val="24"/>
          <w:szCs w:val="24"/>
          <w:u w:val="single"/>
        </w:rPr>
        <w:tab/>
      </w:r>
      <w:r w:rsidRPr="0009474B">
        <w:rPr>
          <w:rFonts w:ascii="Times New Roman" w:eastAsia="Times New Roman" w:hAnsi="Times New Roman" w:cs="Times New Roman"/>
          <w:sz w:val="24"/>
          <w:szCs w:val="24"/>
          <w:u w:val="single"/>
        </w:rPr>
        <w:tab/>
      </w:r>
      <w:r w:rsidRPr="0009474B">
        <w:rPr>
          <w:rFonts w:ascii="Times New Roman" w:eastAsia="Times New Roman" w:hAnsi="Times New Roman" w:cs="Times New Roman"/>
          <w:sz w:val="24"/>
          <w:szCs w:val="24"/>
          <w:u w:val="single"/>
        </w:rPr>
        <w:tab/>
      </w:r>
    </w:p>
    <w:p w14:paraId="435820DB"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26F151E9"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The District hiring manager for this position is: </w:t>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12E01277"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p>
    <w:p w14:paraId="39312943" w14:textId="64933528" w:rsidR="0009474B" w:rsidRPr="004443CA" w:rsidRDefault="0009474B" w:rsidP="0009474B">
      <w:pPr>
        <w:spacing w:after="0" w:line="240" w:lineRule="auto"/>
        <w:jc w:val="center"/>
        <w:rPr>
          <w:rFonts w:ascii="Times New Roman" w:eastAsia="Times New Roman" w:hAnsi="Times New Roman" w:cs="Times New Roman"/>
          <w:b/>
          <w:sz w:val="24"/>
          <w:szCs w:val="24"/>
        </w:rPr>
      </w:pPr>
      <w:r w:rsidRPr="0009474B">
        <w:rPr>
          <w:rFonts w:ascii="Times New Roman" w:eastAsia="Times New Roman" w:hAnsi="Times New Roman" w:cs="Times New Roman"/>
          <w:b/>
          <w:sz w:val="24"/>
          <w:szCs w:val="24"/>
        </w:rPr>
        <w:t>Anticipated Salary</w:t>
      </w:r>
    </w:p>
    <w:p w14:paraId="2E08B480" w14:textId="77777777" w:rsidR="0009474B" w:rsidRPr="004443CA" w:rsidRDefault="0009474B" w:rsidP="0009474B">
      <w:pPr>
        <w:spacing w:after="0" w:line="240" w:lineRule="auto"/>
        <w:jc w:val="center"/>
        <w:rPr>
          <w:rFonts w:ascii="Times New Roman" w:eastAsia="Times New Roman" w:hAnsi="Times New Roman" w:cs="Times New Roman"/>
          <w:b/>
          <w:sz w:val="24"/>
          <w:szCs w:val="24"/>
        </w:rPr>
      </w:pPr>
    </w:p>
    <w:p w14:paraId="1F015F14" w14:textId="48F71495"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The District </w:t>
      </w:r>
      <w:r w:rsidRPr="0009474B">
        <w:rPr>
          <w:rFonts w:ascii="Times New Roman" w:eastAsia="Times New Roman" w:hAnsi="Times New Roman" w:cs="Times New Roman"/>
          <w:sz w:val="24"/>
          <w:szCs w:val="24"/>
        </w:rPr>
        <w:t>anticipates this position will have a salary of $___________ - $ ____________.</w:t>
      </w:r>
    </w:p>
    <w:p w14:paraId="12A94E2C"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25C9DD69"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4C3FDA6A" w14:textId="77777777" w:rsidR="0009474B" w:rsidRPr="004443CA" w:rsidRDefault="0009474B" w:rsidP="0009474B">
      <w:pPr>
        <w:spacing w:after="0" w:line="240" w:lineRule="auto"/>
        <w:jc w:val="center"/>
        <w:rPr>
          <w:rFonts w:ascii="Times New Roman" w:eastAsia="Times New Roman" w:hAnsi="Times New Roman" w:cs="Times New Roman"/>
          <w:szCs w:val="20"/>
        </w:rPr>
      </w:pPr>
      <w:r w:rsidRPr="004443CA">
        <w:rPr>
          <w:rFonts w:ascii="Times New Roman" w:eastAsia="Times New Roman" w:hAnsi="Times New Roman" w:cs="Times New Roman"/>
          <w:b/>
          <w:sz w:val="24"/>
          <w:szCs w:val="24"/>
        </w:rPr>
        <w:t>Prerequisites</w:t>
      </w:r>
    </w:p>
    <w:p w14:paraId="48AAE31B"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5ED77167" w14:textId="378E32C1"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 xml:space="preserve">Prior to </w:t>
      </w:r>
      <w:r w:rsidRPr="0009474B">
        <w:rPr>
          <w:rFonts w:ascii="Times New Roman" w:eastAsia="Times New Roman" w:hAnsi="Times New Roman" w:cs="Times New Roman"/>
          <w:sz w:val="24"/>
          <w:szCs w:val="24"/>
        </w:rPr>
        <w:t>presenting candidates for this position,</w:t>
      </w:r>
      <w:r w:rsidRPr="004443CA">
        <w:rPr>
          <w:rFonts w:ascii="Times New Roman" w:eastAsia="Times New Roman" w:hAnsi="Times New Roman" w:cs="Times New Roman"/>
          <w:sz w:val="24"/>
          <w:szCs w:val="24"/>
        </w:rPr>
        <w:t xml:space="preserve"> </w:t>
      </w:r>
      <w:r w:rsidR="00DA0695">
        <w:rPr>
          <w:rFonts w:ascii="Times New Roman" w:eastAsia="Times New Roman" w:hAnsi="Times New Roman" w:cs="Times New Roman"/>
          <w:sz w:val="24"/>
          <w:szCs w:val="24"/>
        </w:rPr>
        <w:t>Firm</w:t>
      </w:r>
      <w:r w:rsidRPr="004443CA">
        <w:rPr>
          <w:rFonts w:ascii="Times New Roman" w:eastAsia="Times New Roman" w:hAnsi="Times New Roman" w:cs="Times New Roman"/>
          <w:sz w:val="24"/>
          <w:szCs w:val="24"/>
        </w:rPr>
        <w:t xml:space="preserve"> </w:t>
      </w:r>
      <w:r w:rsidRPr="0009474B">
        <w:rPr>
          <w:rFonts w:ascii="Times New Roman" w:eastAsia="Times New Roman" w:hAnsi="Times New Roman" w:cs="Times New Roman"/>
          <w:sz w:val="24"/>
          <w:szCs w:val="24"/>
        </w:rPr>
        <w:t>will conduct</w:t>
      </w:r>
      <w:r w:rsidRPr="004443CA">
        <w:rPr>
          <w:rFonts w:ascii="Times New Roman" w:eastAsia="Times New Roman" w:hAnsi="Times New Roman" w:cs="Times New Roman"/>
          <w:sz w:val="24"/>
          <w:szCs w:val="24"/>
        </w:rPr>
        <w:t xml:space="preserve"> a criminal back ground check using all names that the </w:t>
      </w:r>
      <w:r w:rsidRPr="0009474B">
        <w:rPr>
          <w:rFonts w:ascii="Times New Roman" w:eastAsia="Times New Roman" w:hAnsi="Times New Roman" w:cs="Times New Roman"/>
          <w:sz w:val="24"/>
          <w:szCs w:val="24"/>
        </w:rPr>
        <w:t>candidate</w:t>
      </w:r>
      <w:r w:rsidRPr="004443CA">
        <w:rPr>
          <w:rFonts w:ascii="Times New Roman" w:eastAsia="Times New Roman" w:hAnsi="Times New Roman" w:cs="Times New Roman"/>
          <w:sz w:val="24"/>
          <w:szCs w:val="24"/>
        </w:rPr>
        <w:t xml:space="preserve"> has used (maiden name, nickname, former married names, birth name if adopted, etc.) and all cities, county and states where the </w:t>
      </w:r>
      <w:r w:rsidRPr="0009474B">
        <w:rPr>
          <w:rFonts w:ascii="Times New Roman" w:eastAsia="Times New Roman" w:hAnsi="Times New Roman" w:cs="Times New Roman"/>
          <w:sz w:val="24"/>
          <w:szCs w:val="24"/>
        </w:rPr>
        <w:t>candidate</w:t>
      </w:r>
      <w:r w:rsidRPr="004443CA">
        <w:rPr>
          <w:rFonts w:ascii="Times New Roman" w:eastAsia="Times New Roman" w:hAnsi="Times New Roman" w:cs="Times New Roman"/>
          <w:sz w:val="24"/>
          <w:szCs w:val="24"/>
        </w:rPr>
        <w:t xml:space="preserve"> has worked or lived in for the past seven (7) years. </w:t>
      </w:r>
    </w:p>
    <w:p w14:paraId="0A265A28"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7C5D6CEC" w14:textId="5C6D5EBE" w:rsidR="0009474B" w:rsidRPr="004443CA" w:rsidRDefault="00DA0695" w:rsidP="0009474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w:t>
      </w:r>
      <w:r w:rsidR="0009474B" w:rsidRPr="004443CA">
        <w:rPr>
          <w:rFonts w:ascii="Times New Roman" w:eastAsia="Times New Roman" w:hAnsi="Times New Roman" w:cs="Times New Roman"/>
          <w:sz w:val="24"/>
          <w:szCs w:val="24"/>
        </w:rPr>
        <w:t xml:space="preserve"> has primary source verification of </w:t>
      </w:r>
      <w:r w:rsidR="0009474B" w:rsidRPr="0009474B">
        <w:rPr>
          <w:rFonts w:ascii="Times New Roman" w:eastAsia="Times New Roman" w:hAnsi="Times New Roman" w:cs="Times New Roman"/>
          <w:sz w:val="24"/>
          <w:szCs w:val="24"/>
        </w:rPr>
        <w:t>each candidate’s</w:t>
      </w:r>
      <w:r w:rsidR="0009474B" w:rsidRPr="004443CA">
        <w:rPr>
          <w:rFonts w:ascii="Times New Roman" w:eastAsia="Times New Roman" w:hAnsi="Times New Roman" w:cs="Times New Roman"/>
          <w:sz w:val="24"/>
          <w:szCs w:val="24"/>
        </w:rPr>
        <w:t xml:space="preserve"> required licensure, credentials, and education (as applicable to the position).</w:t>
      </w:r>
      <w:r w:rsidR="0009474B" w:rsidRPr="0009474B">
        <w:rPr>
          <w:rFonts w:ascii="Times New Roman" w:eastAsia="Times New Roman" w:hAnsi="Times New Roman" w:cs="Times New Roman"/>
          <w:sz w:val="24"/>
          <w:szCs w:val="24"/>
        </w:rPr>
        <w:t xml:space="preserve"> Additional requirements and verification thereof may be attached, as appropriate.</w:t>
      </w:r>
    </w:p>
    <w:p w14:paraId="27288303"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p>
    <w:p w14:paraId="5836C582" w14:textId="77777777" w:rsidR="0009474B" w:rsidRPr="004443CA" w:rsidRDefault="0009474B" w:rsidP="0009474B">
      <w:pPr>
        <w:spacing w:after="0" w:line="240" w:lineRule="auto"/>
        <w:jc w:val="both"/>
        <w:rPr>
          <w:rFonts w:ascii="Times New Roman" w:eastAsia="Times New Roman" w:hAnsi="Times New Roman" w:cs="Times New Roman"/>
          <w:sz w:val="24"/>
          <w:szCs w:val="24"/>
          <w:u w:val="single"/>
        </w:rPr>
      </w:pPr>
      <w:r w:rsidRPr="004443CA">
        <w:rPr>
          <w:rFonts w:ascii="Times New Roman" w:eastAsia="Times New Roman" w:hAnsi="Times New Roman" w:cs="Times New Roman"/>
          <w:sz w:val="24"/>
          <w:szCs w:val="24"/>
        </w:rPr>
        <w:t xml:space="preserve">District requestor signature:  </w:t>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i/>
          <w:sz w:val="24"/>
          <w:szCs w:val="24"/>
        </w:rPr>
        <w:t xml:space="preserve">   </w:t>
      </w:r>
      <w:r w:rsidRPr="004443CA">
        <w:rPr>
          <w:rFonts w:ascii="Times New Roman" w:eastAsia="Times New Roman" w:hAnsi="Times New Roman" w:cs="Times New Roman"/>
          <w:sz w:val="24"/>
          <w:szCs w:val="24"/>
        </w:rPr>
        <w:t xml:space="preserve">Date of request: </w:t>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r w:rsidRPr="004443CA">
        <w:rPr>
          <w:rFonts w:ascii="Times New Roman" w:eastAsia="Times New Roman" w:hAnsi="Times New Roman" w:cs="Times New Roman"/>
          <w:sz w:val="24"/>
          <w:szCs w:val="24"/>
          <w:u w:val="single"/>
        </w:rPr>
        <w:tab/>
      </w:r>
    </w:p>
    <w:p w14:paraId="4843E7A4" w14:textId="77777777" w:rsidR="0009474B" w:rsidRPr="004443CA"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Print name:</w:t>
      </w:r>
    </w:p>
    <w:p w14:paraId="701A4921" w14:textId="77777777" w:rsidR="0009474B" w:rsidRPr="0009474B" w:rsidRDefault="0009474B" w:rsidP="0009474B">
      <w:pPr>
        <w:spacing w:after="0" w:line="240" w:lineRule="auto"/>
        <w:jc w:val="both"/>
        <w:rPr>
          <w:rFonts w:ascii="Times New Roman" w:eastAsia="Times New Roman" w:hAnsi="Times New Roman" w:cs="Times New Roman"/>
          <w:sz w:val="24"/>
          <w:szCs w:val="24"/>
        </w:rPr>
      </w:pPr>
      <w:r w:rsidRPr="004443CA">
        <w:rPr>
          <w:rFonts w:ascii="Times New Roman" w:eastAsia="Times New Roman" w:hAnsi="Times New Roman" w:cs="Times New Roman"/>
          <w:sz w:val="24"/>
          <w:szCs w:val="24"/>
        </w:rPr>
        <w:t>Print title:</w:t>
      </w:r>
    </w:p>
    <w:p w14:paraId="5A64C461" w14:textId="6D5FF25C" w:rsidR="007614E4" w:rsidRPr="0009474B" w:rsidRDefault="007614E4" w:rsidP="007614E4">
      <w:pPr>
        <w:widowControl w:val="0"/>
        <w:autoSpaceDE w:val="0"/>
        <w:autoSpaceDN w:val="0"/>
        <w:adjustRightInd w:val="0"/>
        <w:spacing w:after="120" w:line="240" w:lineRule="auto"/>
        <w:jc w:val="center"/>
        <w:rPr>
          <w:rFonts w:ascii="Times New Roman" w:eastAsia="Times New Roman" w:hAnsi="Times New Roman" w:cs="Times New Roman"/>
          <w:b/>
          <w:sz w:val="20"/>
          <w:szCs w:val="20"/>
        </w:rPr>
      </w:pPr>
    </w:p>
    <w:sectPr w:rsidR="007614E4" w:rsidRPr="0009474B" w:rsidSect="00CC06A6">
      <w:footerReference w:type="first" r:id="rId18"/>
      <w:endnotePr>
        <w:numFmt w:val="decimal"/>
      </w:endnotePr>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CB90F" w14:textId="77777777" w:rsidR="003C134A" w:rsidRDefault="003C134A">
      <w:pPr>
        <w:spacing w:after="0" w:line="240" w:lineRule="auto"/>
      </w:pPr>
      <w:r>
        <w:separator/>
      </w:r>
    </w:p>
  </w:endnote>
  <w:endnote w:type="continuationSeparator" w:id="0">
    <w:p w14:paraId="447E8717" w14:textId="77777777" w:rsidR="003C134A" w:rsidRDefault="003C134A">
      <w:pPr>
        <w:spacing w:after="0" w:line="240" w:lineRule="auto"/>
      </w:pPr>
      <w:r>
        <w:continuationSeparator/>
      </w:r>
    </w:p>
  </w:endnote>
  <w:endnote w:type="continuationNotice" w:id="1">
    <w:p w14:paraId="368E65FD" w14:textId="77777777" w:rsidR="003C134A" w:rsidRDefault="003C1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ECD71" w14:textId="77777777" w:rsidR="00B874FF" w:rsidRDefault="00B87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0C2DF6" w14:textId="77777777" w:rsidR="00B874FF" w:rsidRDefault="00B87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95F8" w14:textId="5FBF8CD3" w:rsidR="00B874FF" w:rsidRPr="0009474B" w:rsidRDefault="004E2F47" w:rsidP="00CC06A6">
    <w:pPr>
      <w:tabs>
        <w:tab w:val="right" w:pos="10080"/>
      </w:tabs>
      <w:spacing w:after="0" w:line="240" w:lineRule="auto"/>
      <w:rPr>
        <w:rFonts w:ascii="Times New Roman" w:hAnsi="Times New Roman" w:cs="Times New Roman"/>
        <w:bCs/>
        <w:sz w:val="20"/>
      </w:rPr>
    </w:pPr>
    <w:r w:rsidRPr="0009474B">
      <w:rPr>
        <w:rFonts w:ascii="Times New Roman" w:hAnsi="Times New Roman" w:cs="Times New Roman"/>
        <w:sz w:val="20"/>
      </w:rPr>
      <w:t xml:space="preserve">Direct Placement </w:t>
    </w:r>
    <w:r w:rsidR="00B874FF" w:rsidRPr="0009474B">
      <w:rPr>
        <w:rFonts w:ascii="Times New Roman" w:hAnsi="Times New Roman" w:cs="Times New Roman"/>
        <w:sz w:val="20"/>
      </w:rPr>
      <w:t>Agreement</w:t>
    </w:r>
    <w:r w:rsidR="00B874FF" w:rsidRPr="0009474B">
      <w:rPr>
        <w:rFonts w:ascii="Times New Roman" w:hAnsi="Times New Roman" w:cs="Times New Roman"/>
        <w:sz w:val="20"/>
      </w:rPr>
      <w:tab/>
      <w:t xml:space="preserve">Page </w:t>
    </w:r>
    <w:r w:rsidR="00B874FF" w:rsidRPr="0009474B">
      <w:rPr>
        <w:rFonts w:ascii="Times New Roman" w:hAnsi="Times New Roman" w:cs="Times New Roman"/>
        <w:bCs/>
        <w:sz w:val="20"/>
      </w:rPr>
      <w:fldChar w:fldCharType="begin"/>
    </w:r>
    <w:r w:rsidR="00B874FF" w:rsidRPr="0009474B">
      <w:rPr>
        <w:rFonts w:ascii="Times New Roman" w:hAnsi="Times New Roman" w:cs="Times New Roman"/>
        <w:bCs/>
        <w:sz w:val="20"/>
      </w:rPr>
      <w:instrText xml:space="preserve"> PAGE  \* Arabic  \* MERGEFORMAT </w:instrText>
    </w:r>
    <w:r w:rsidR="00B874FF" w:rsidRPr="0009474B">
      <w:rPr>
        <w:rFonts w:ascii="Times New Roman" w:hAnsi="Times New Roman" w:cs="Times New Roman"/>
        <w:bCs/>
        <w:sz w:val="20"/>
      </w:rPr>
      <w:fldChar w:fldCharType="separate"/>
    </w:r>
    <w:r w:rsidR="007C708A">
      <w:rPr>
        <w:rFonts w:ascii="Times New Roman" w:hAnsi="Times New Roman" w:cs="Times New Roman"/>
        <w:bCs/>
        <w:noProof/>
        <w:sz w:val="20"/>
      </w:rPr>
      <w:t>6</w:t>
    </w:r>
    <w:r w:rsidR="00B874FF" w:rsidRPr="0009474B">
      <w:rPr>
        <w:rFonts w:ascii="Times New Roman" w:hAnsi="Times New Roman" w:cs="Times New Roman"/>
        <w:bCs/>
        <w:sz w:val="20"/>
      </w:rPr>
      <w:fldChar w:fldCharType="end"/>
    </w:r>
    <w:r w:rsidR="00B874FF" w:rsidRPr="0009474B">
      <w:rPr>
        <w:rFonts w:ascii="Times New Roman" w:hAnsi="Times New Roman" w:cs="Times New Roman"/>
        <w:sz w:val="20"/>
      </w:rPr>
      <w:t xml:space="preserve"> of </w:t>
    </w:r>
    <w:r w:rsidR="00B874FF" w:rsidRPr="0009474B">
      <w:rPr>
        <w:rFonts w:ascii="Times New Roman" w:hAnsi="Times New Roman" w:cs="Times New Roman"/>
        <w:bCs/>
        <w:sz w:val="20"/>
      </w:rPr>
      <w:fldChar w:fldCharType="begin"/>
    </w:r>
    <w:r w:rsidR="00B874FF" w:rsidRPr="0009474B">
      <w:rPr>
        <w:rFonts w:ascii="Times New Roman" w:hAnsi="Times New Roman" w:cs="Times New Roman"/>
        <w:bCs/>
        <w:sz w:val="20"/>
      </w:rPr>
      <w:instrText xml:space="preserve"> NUMPAGES  \* Arabic  \* MERGEFORMAT </w:instrText>
    </w:r>
    <w:r w:rsidR="00B874FF" w:rsidRPr="0009474B">
      <w:rPr>
        <w:rFonts w:ascii="Times New Roman" w:hAnsi="Times New Roman" w:cs="Times New Roman"/>
        <w:bCs/>
        <w:sz w:val="20"/>
      </w:rPr>
      <w:fldChar w:fldCharType="separate"/>
    </w:r>
    <w:r w:rsidR="007C708A">
      <w:rPr>
        <w:rFonts w:ascii="Times New Roman" w:hAnsi="Times New Roman" w:cs="Times New Roman"/>
        <w:bCs/>
        <w:noProof/>
        <w:sz w:val="20"/>
      </w:rPr>
      <w:t>8</w:t>
    </w:r>
    <w:r w:rsidR="00B874FF" w:rsidRPr="0009474B">
      <w:rPr>
        <w:rFonts w:ascii="Times New Roman" w:hAnsi="Times New Roman" w:cs="Times New Roman"/>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0DD6" w14:textId="575D4DD2" w:rsidR="000C372C" w:rsidRPr="0009474B" w:rsidRDefault="004E2F47" w:rsidP="003C134A">
    <w:pPr>
      <w:tabs>
        <w:tab w:val="center" w:pos="4680"/>
        <w:tab w:val="right" w:pos="10080"/>
      </w:tabs>
      <w:spacing w:after="0" w:line="240" w:lineRule="auto"/>
      <w:rPr>
        <w:rFonts w:ascii="Times New Roman" w:hAnsi="Times New Roman" w:cs="Times New Roman"/>
        <w:sz w:val="20"/>
      </w:rPr>
    </w:pPr>
    <w:r w:rsidRPr="0009474B">
      <w:rPr>
        <w:rFonts w:ascii="Times New Roman" w:hAnsi="Times New Roman" w:cs="Times New Roman"/>
        <w:sz w:val="20"/>
      </w:rPr>
      <w:t xml:space="preserve">Direct Placement </w:t>
    </w:r>
    <w:r w:rsidR="000C372C" w:rsidRPr="0009474B">
      <w:rPr>
        <w:rFonts w:ascii="Times New Roman" w:hAnsi="Times New Roman" w:cs="Times New Roman"/>
        <w:sz w:val="20"/>
      </w:rPr>
      <w:t>Agreement</w:t>
    </w:r>
    <w:r w:rsidR="000C372C" w:rsidRPr="0009474B">
      <w:rPr>
        <w:rFonts w:ascii="Times New Roman" w:hAnsi="Times New Roman" w:cs="Times New Roman"/>
        <w:sz w:val="20"/>
      </w:rPr>
      <w:tab/>
    </w:r>
    <w:r w:rsidR="000C372C" w:rsidRPr="0009474B">
      <w:rPr>
        <w:rFonts w:ascii="Times New Roman" w:hAnsi="Times New Roman" w:cs="Times New Roman"/>
        <w:b/>
        <w:sz w:val="20"/>
      </w:rPr>
      <w:t>Exhibit A</w:t>
    </w:r>
    <w:r w:rsidR="000C372C" w:rsidRPr="0009474B">
      <w:rPr>
        <w:rFonts w:ascii="Times New Roman" w:hAnsi="Times New Roman" w:cs="Times New Roman"/>
        <w:sz w:val="20"/>
      </w:rPr>
      <w:tab/>
      <w:t xml:space="preserve">Page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PAGE  \* Arabic  \* MERGEFORMAT </w:instrText>
    </w:r>
    <w:r w:rsidR="000C372C" w:rsidRPr="0009474B">
      <w:rPr>
        <w:rFonts w:ascii="Times New Roman" w:hAnsi="Times New Roman" w:cs="Times New Roman"/>
        <w:bCs/>
        <w:sz w:val="20"/>
      </w:rPr>
      <w:fldChar w:fldCharType="separate"/>
    </w:r>
    <w:r w:rsidR="007C708A">
      <w:rPr>
        <w:rFonts w:ascii="Times New Roman" w:hAnsi="Times New Roman" w:cs="Times New Roman"/>
        <w:bCs/>
        <w:noProof/>
        <w:sz w:val="20"/>
      </w:rPr>
      <w:t>7</w:t>
    </w:r>
    <w:r w:rsidR="000C372C" w:rsidRPr="0009474B">
      <w:rPr>
        <w:rFonts w:ascii="Times New Roman" w:hAnsi="Times New Roman" w:cs="Times New Roman"/>
        <w:bCs/>
        <w:sz w:val="20"/>
      </w:rPr>
      <w:fldChar w:fldCharType="end"/>
    </w:r>
    <w:r w:rsidR="000C372C" w:rsidRPr="0009474B">
      <w:rPr>
        <w:rFonts w:ascii="Times New Roman" w:hAnsi="Times New Roman" w:cs="Times New Roman"/>
        <w:sz w:val="20"/>
      </w:rPr>
      <w:t xml:space="preserve"> of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NUMPAGES  \* Arabic  \* MERGEFORMAT </w:instrText>
    </w:r>
    <w:r w:rsidR="000C372C" w:rsidRPr="0009474B">
      <w:rPr>
        <w:rFonts w:ascii="Times New Roman" w:hAnsi="Times New Roman" w:cs="Times New Roman"/>
        <w:bCs/>
        <w:sz w:val="20"/>
      </w:rPr>
      <w:fldChar w:fldCharType="separate"/>
    </w:r>
    <w:r w:rsidR="007C708A">
      <w:rPr>
        <w:rFonts w:ascii="Times New Roman" w:hAnsi="Times New Roman" w:cs="Times New Roman"/>
        <w:bCs/>
        <w:noProof/>
        <w:sz w:val="20"/>
      </w:rPr>
      <w:t>8</w:t>
    </w:r>
    <w:r w:rsidR="000C372C" w:rsidRPr="0009474B">
      <w:rPr>
        <w:rFonts w:ascii="Times New Roman" w:hAnsi="Times New Roman" w:cs="Times New Roman"/>
        <w:bCs/>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EC023" w14:textId="66E45EFA" w:rsidR="000C372C" w:rsidRPr="0009474B" w:rsidRDefault="004E2F47" w:rsidP="003C134A">
    <w:pPr>
      <w:tabs>
        <w:tab w:val="center" w:pos="4680"/>
        <w:tab w:val="right" w:pos="10080"/>
      </w:tabs>
      <w:spacing w:after="0" w:line="240" w:lineRule="auto"/>
      <w:rPr>
        <w:rFonts w:ascii="Times New Roman" w:hAnsi="Times New Roman" w:cs="Times New Roman"/>
        <w:sz w:val="20"/>
      </w:rPr>
    </w:pPr>
    <w:r w:rsidRPr="0009474B">
      <w:rPr>
        <w:rFonts w:ascii="Times New Roman" w:hAnsi="Times New Roman" w:cs="Times New Roman"/>
        <w:sz w:val="20"/>
      </w:rPr>
      <w:t xml:space="preserve">Direct Placement </w:t>
    </w:r>
    <w:r w:rsidR="000C372C" w:rsidRPr="0009474B">
      <w:rPr>
        <w:rFonts w:ascii="Times New Roman" w:hAnsi="Times New Roman" w:cs="Times New Roman"/>
        <w:sz w:val="20"/>
      </w:rPr>
      <w:t>Agreement</w:t>
    </w:r>
    <w:r w:rsidR="000C372C" w:rsidRPr="0009474B">
      <w:rPr>
        <w:rFonts w:ascii="Times New Roman" w:hAnsi="Times New Roman" w:cs="Times New Roman"/>
        <w:sz w:val="20"/>
      </w:rPr>
      <w:tab/>
    </w:r>
    <w:r w:rsidR="0009474B">
      <w:rPr>
        <w:rFonts w:ascii="Times New Roman" w:hAnsi="Times New Roman" w:cs="Times New Roman"/>
        <w:b/>
        <w:sz w:val="20"/>
      </w:rPr>
      <w:t>Exhibit B</w:t>
    </w:r>
    <w:r w:rsidR="000C372C" w:rsidRPr="0009474B">
      <w:rPr>
        <w:rFonts w:ascii="Times New Roman" w:hAnsi="Times New Roman" w:cs="Times New Roman"/>
        <w:sz w:val="20"/>
      </w:rPr>
      <w:tab/>
      <w:t xml:space="preserve">Page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PAGE  \* Arabic  \* MERGEFORMAT </w:instrText>
    </w:r>
    <w:r w:rsidR="000C372C" w:rsidRPr="0009474B">
      <w:rPr>
        <w:rFonts w:ascii="Times New Roman" w:hAnsi="Times New Roman" w:cs="Times New Roman"/>
        <w:bCs/>
        <w:sz w:val="20"/>
      </w:rPr>
      <w:fldChar w:fldCharType="separate"/>
    </w:r>
    <w:r w:rsidR="007C708A">
      <w:rPr>
        <w:rFonts w:ascii="Times New Roman" w:hAnsi="Times New Roman" w:cs="Times New Roman"/>
        <w:bCs/>
        <w:noProof/>
        <w:sz w:val="20"/>
      </w:rPr>
      <w:t>8</w:t>
    </w:r>
    <w:r w:rsidR="000C372C" w:rsidRPr="0009474B">
      <w:rPr>
        <w:rFonts w:ascii="Times New Roman" w:hAnsi="Times New Roman" w:cs="Times New Roman"/>
        <w:bCs/>
        <w:sz w:val="20"/>
      </w:rPr>
      <w:fldChar w:fldCharType="end"/>
    </w:r>
    <w:r w:rsidR="000C372C" w:rsidRPr="0009474B">
      <w:rPr>
        <w:rFonts w:ascii="Times New Roman" w:hAnsi="Times New Roman" w:cs="Times New Roman"/>
        <w:sz w:val="20"/>
      </w:rPr>
      <w:t xml:space="preserve"> of </w:t>
    </w:r>
    <w:r w:rsidR="000C372C" w:rsidRPr="0009474B">
      <w:rPr>
        <w:rFonts w:ascii="Times New Roman" w:hAnsi="Times New Roman" w:cs="Times New Roman"/>
        <w:bCs/>
        <w:sz w:val="20"/>
      </w:rPr>
      <w:fldChar w:fldCharType="begin"/>
    </w:r>
    <w:r w:rsidR="000C372C" w:rsidRPr="0009474B">
      <w:rPr>
        <w:rFonts w:ascii="Times New Roman" w:hAnsi="Times New Roman" w:cs="Times New Roman"/>
        <w:bCs/>
        <w:sz w:val="20"/>
      </w:rPr>
      <w:instrText xml:space="preserve"> NUMPAGES  \* Arabic  \* MERGEFORMAT </w:instrText>
    </w:r>
    <w:r w:rsidR="000C372C" w:rsidRPr="0009474B">
      <w:rPr>
        <w:rFonts w:ascii="Times New Roman" w:hAnsi="Times New Roman" w:cs="Times New Roman"/>
        <w:bCs/>
        <w:sz w:val="20"/>
      </w:rPr>
      <w:fldChar w:fldCharType="separate"/>
    </w:r>
    <w:r w:rsidR="007C708A">
      <w:rPr>
        <w:rFonts w:ascii="Times New Roman" w:hAnsi="Times New Roman" w:cs="Times New Roman"/>
        <w:bCs/>
        <w:noProof/>
        <w:sz w:val="20"/>
      </w:rPr>
      <w:t>8</w:t>
    </w:r>
    <w:r w:rsidR="000C372C" w:rsidRPr="0009474B">
      <w:rPr>
        <w:rFonts w:ascii="Times New Roman" w:hAnsi="Times New Roman" w:cs="Times New Roman"/>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3BCFB" w14:textId="77777777" w:rsidR="003C134A" w:rsidRDefault="003C134A">
      <w:pPr>
        <w:spacing w:after="0" w:line="240" w:lineRule="auto"/>
      </w:pPr>
      <w:r>
        <w:separator/>
      </w:r>
    </w:p>
  </w:footnote>
  <w:footnote w:type="continuationSeparator" w:id="0">
    <w:p w14:paraId="320A6452" w14:textId="77777777" w:rsidR="003C134A" w:rsidRDefault="003C134A">
      <w:pPr>
        <w:spacing w:after="0" w:line="240" w:lineRule="auto"/>
      </w:pPr>
      <w:r>
        <w:continuationSeparator/>
      </w:r>
    </w:p>
  </w:footnote>
  <w:footnote w:type="continuationNotice" w:id="1">
    <w:p w14:paraId="24C6D61A" w14:textId="77777777" w:rsidR="003C134A" w:rsidRDefault="003C13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8366C"/>
    <w:multiLevelType w:val="multilevel"/>
    <w:tmpl w:val="2F22A1B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bCs/>
        <w:spacing w:val="0"/>
        <w:w w:val="100"/>
        <w:kern w:val="0"/>
        <w14:cntxtAlts w14:val="0"/>
      </w:rPr>
    </w:lvl>
    <w:lvl w:ilvl="2">
      <w:start w:val="2"/>
      <w:numFmt w:val="bullet"/>
      <w:lvlText w:val="•"/>
      <w:lvlJc w:val="left"/>
      <w:pPr>
        <w:ind w:left="2160" w:hanging="720"/>
      </w:pPr>
      <w:rPr>
        <w:rFonts w:hint="default"/>
      </w:rPr>
    </w:lvl>
    <w:lvl w:ilvl="3">
      <w:start w:val="1"/>
      <w:numFmt w:val="upperLetter"/>
      <w:lvlText w:val="%4."/>
      <w:lvlJc w:val="left"/>
      <w:pPr>
        <w:ind w:left="2160" w:hanging="720"/>
      </w:pPr>
      <w:rPr>
        <w:rFonts w:hint="default"/>
      </w:rPr>
    </w:lvl>
    <w:lvl w:ilvl="4">
      <w:numFmt w:val="bullet"/>
      <w:lvlText w:val="•"/>
      <w:lvlJc w:val="left"/>
      <w:pPr>
        <w:ind w:left="4768" w:hanging="720"/>
      </w:pPr>
      <w:rPr>
        <w:rFonts w:hint="default"/>
      </w:rPr>
    </w:lvl>
    <w:lvl w:ilvl="5">
      <w:numFmt w:val="bullet"/>
      <w:lvlText w:val="•"/>
      <w:lvlJc w:val="left"/>
      <w:pPr>
        <w:ind w:left="5570" w:hanging="720"/>
      </w:pPr>
      <w:rPr>
        <w:rFonts w:hint="default"/>
      </w:rPr>
    </w:lvl>
    <w:lvl w:ilvl="6">
      <w:numFmt w:val="bullet"/>
      <w:lvlText w:val="•"/>
      <w:lvlJc w:val="left"/>
      <w:pPr>
        <w:ind w:left="6372" w:hanging="720"/>
      </w:pPr>
      <w:rPr>
        <w:rFonts w:hint="default"/>
      </w:rPr>
    </w:lvl>
    <w:lvl w:ilvl="7">
      <w:numFmt w:val="bullet"/>
      <w:lvlText w:val="•"/>
      <w:lvlJc w:val="left"/>
      <w:pPr>
        <w:ind w:left="7174" w:hanging="720"/>
      </w:pPr>
      <w:rPr>
        <w:rFonts w:hint="default"/>
      </w:rPr>
    </w:lvl>
    <w:lvl w:ilvl="8">
      <w:numFmt w:val="bullet"/>
      <w:lvlText w:val="•"/>
      <w:lvlJc w:val="left"/>
      <w:pPr>
        <w:ind w:left="7976" w:hanging="720"/>
      </w:pPr>
      <w:rPr>
        <w:rFonts w:hint="default"/>
      </w:rPr>
    </w:lvl>
  </w:abstractNum>
  <w:abstractNum w:abstractNumId="1" w15:restartNumberingAfterBreak="0">
    <w:nsid w:val="2A9423D9"/>
    <w:multiLevelType w:val="multilevel"/>
    <w:tmpl w:val="B0F2A772"/>
    <w:lvl w:ilvl="0">
      <w:start w:val="1"/>
      <w:numFmt w:val="decimal"/>
      <w:lvlText w:val="5.%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17A580F"/>
    <w:multiLevelType w:val="hybridMultilevel"/>
    <w:tmpl w:val="27B007DE"/>
    <w:lvl w:ilvl="0" w:tplc="D49C16E6">
      <w:start w:val="1"/>
      <w:numFmt w:val="decimal"/>
      <w:lvlText w:val="1.%1."/>
      <w:lvlJc w:val="left"/>
      <w:pPr>
        <w:tabs>
          <w:tab w:val="num" w:pos="615"/>
        </w:tabs>
        <w:ind w:left="615" w:hanging="615"/>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B23C8"/>
    <w:multiLevelType w:val="multilevel"/>
    <w:tmpl w:val="6E38F552"/>
    <w:lvl w:ilvl="0">
      <w:start w:val="1"/>
      <w:numFmt w:val="decimal"/>
      <w:lvlText w:val="5.%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3D9D642C"/>
    <w:multiLevelType w:val="hybridMultilevel"/>
    <w:tmpl w:val="2B826C2A"/>
    <w:lvl w:ilvl="0" w:tplc="7F267B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77C29"/>
    <w:multiLevelType w:val="hybridMultilevel"/>
    <w:tmpl w:val="2C449A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4F0291"/>
    <w:multiLevelType w:val="hybridMultilevel"/>
    <w:tmpl w:val="37BA5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AA09D7"/>
    <w:multiLevelType w:val="hybridMultilevel"/>
    <w:tmpl w:val="4300C964"/>
    <w:lvl w:ilvl="0" w:tplc="18700210">
      <w:start w:val="1"/>
      <w:numFmt w:val="decimal"/>
      <w:lvlText w:val="2.%1."/>
      <w:lvlJc w:val="left"/>
      <w:pPr>
        <w:tabs>
          <w:tab w:val="num" w:pos="720"/>
        </w:tabs>
        <w:ind w:left="648" w:hanging="648"/>
      </w:pPr>
      <w:rPr>
        <w:rFonts w:hint="default"/>
        <w:b w:val="0"/>
        <w:i w:val="0"/>
        <w:caps w:val="0"/>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7E3DE6"/>
    <w:multiLevelType w:val="multilevel"/>
    <w:tmpl w:val="1E88A968"/>
    <w:lvl w:ilvl="0">
      <w:start w:val="1"/>
      <w:numFmt w:val="decimal"/>
      <w:lvlText w:val="3.%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9A24656"/>
    <w:multiLevelType w:val="multilevel"/>
    <w:tmpl w:val="C7B2B52A"/>
    <w:lvl w:ilvl="0">
      <w:start w:val="1"/>
      <w:numFmt w:val="upperRoman"/>
      <w:suff w:val="nothing"/>
      <w:lvlText w:val="ARTICLE %1—"/>
      <w:lvlJc w:val="left"/>
      <w:pPr>
        <w:ind w:left="0" w:firstLine="0"/>
      </w:pPr>
      <w:rPr>
        <w:rFonts w:hint="default"/>
        <w:b/>
        <w:i w:val="0"/>
      </w:rPr>
    </w:lvl>
    <w:lvl w:ilvl="1">
      <w:start w:val="1"/>
      <w:numFmt w:val="decimal"/>
      <w:isLgl/>
      <w:lvlText w:val="%1.%2."/>
      <w:lvlJc w:val="left"/>
      <w:pPr>
        <w:ind w:left="720" w:hanging="720"/>
      </w:pPr>
      <w:rPr>
        <w:rFonts w:hint="default"/>
        <w:b/>
        <w:i w:val="0"/>
      </w:rPr>
    </w:lvl>
    <w:lvl w:ilvl="2">
      <w:start w:val="1"/>
      <w:numFmt w:val="upperLetter"/>
      <w:lvlText w:val="%3."/>
      <w:lvlJc w:val="left"/>
      <w:pPr>
        <w:ind w:left="144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0245BB5"/>
    <w:multiLevelType w:val="hybridMultilevel"/>
    <w:tmpl w:val="AE6E6050"/>
    <w:lvl w:ilvl="0" w:tplc="9EAE0008">
      <w:start w:val="1"/>
      <w:numFmt w:val="decimal"/>
      <w:lvlText w:val="%1."/>
      <w:lvlJc w:val="left"/>
      <w:pPr>
        <w:ind w:left="250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647891"/>
    <w:multiLevelType w:val="multilevel"/>
    <w:tmpl w:val="D0108412"/>
    <w:lvl w:ilvl="0">
      <w:start w:val="1"/>
      <w:numFmt w:val="decimal"/>
      <w:lvlText w:val="6.%1."/>
      <w:lvlJc w:val="left"/>
      <w:pPr>
        <w:tabs>
          <w:tab w:val="num" w:pos="720"/>
        </w:tabs>
        <w:ind w:left="648" w:hanging="648"/>
      </w:pPr>
      <w:rPr>
        <w:rFonts w:hint="default"/>
        <w:b w:val="0"/>
        <w:i w:val="0"/>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
  </w:num>
  <w:num w:numId="2">
    <w:abstractNumId w:val="7"/>
  </w:num>
  <w:num w:numId="3">
    <w:abstractNumId w:val="8"/>
  </w:num>
  <w:num w:numId="4">
    <w:abstractNumId w:val="5"/>
  </w:num>
  <w:num w:numId="5">
    <w:abstractNumId w:val="10"/>
  </w:num>
  <w:num w:numId="6">
    <w:abstractNumId w:val="4"/>
  </w:num>
  <w:num w:numId="7">
    <w:abstractNumId w:val="0"/>
  </w:num>
  <w:num w:numId="8">
    <w:abstractNumId w:val="8"/>
    <w:lvlOverride w:ilvl="0">
      <w:lvl w:ilvl="0">
        <w:start w:val="1"/>
        <w:numFmt w:val="decimal"/>
        <w:lvlText w:val="3.%1."/>
        <w:lvlJc w:val="left"/>
        <w:pPr>
          <w:tabs>
            <w:tab w:val="num" w:pos="720"/>
          </w:tabs>
          <w:ind w:left="648" w:hanging="648"/>
        </w:pPr>
        <w:rPr>
          <w:rFonts w:hint="default"/>
          <w:b w:val="0"/>
          <w:i w:val="0"/>
        </w:rPr>
      </w:lvl>
    </w:lvlOverride>
    <w:lvlOverride w:ilvl="1">
      <w:lvl w:ilvl="1">
        <w:start w:val="1"/>
        <w:numFmt w:val="bullet"/>
        <w:lvlText w:val=""/>
        <w:lvlJc w:val="left"/>
        <w:pPr>
          <w:tabs>
            <w:tab w:val="num" w:pos="1440"/>
          </w:tabs>
          <w:ind w:left="1440" w:hanging="360"/>
        </w:pPr>
        <w:rPr>
          <w:rFonts w:ascii="Symbol" w:hAnsi="Symbol" w:hint="default"/>
          <w:color w:val="auto"/>
        </w:rPr>
      </w:lvl>
    </w:lvlOverride>
    <w:lvlOverride w:ilvl="2">
      <w:lvl w:ilvl="2">
        <w:start w:val="1"/>
        <w:numFmt w:val="upperLetter"/>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9">
    <w:abstractNumId w:val="1"/>
  </w:num>
  <w:num w:numId="10">
    <w:abstractNumId w:val="3"/>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Formatting/>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33"/>
    <w:rsid w:val="0002692C"/>
    <w:rsid w:val="0009474B"/>
    <w:rsid w:val="000C372C"/>
    <w:rsid w:val="002240CC"/>
    <w:rsid w:val="00384BD3"/>
    <w:rsid w:val="003C134A"/>
    <w:rsid w:val="004075AC"/>
    <w:rsid w:val="004B59DE"/>
    <w:rsid w:val="004E2F47"/>
    <w:rsid w:val="005C3392"/>
    <w:rsid w:val="0061432F"/>
    <w:rsid w:val="006303E7"/>
    <w:rsid w:val="00646C73"/>
    <w:rsid w:val="007614E4"/>
    <w:rsid w:val="007C708A"/>
    <w:rsid w:val="00834FF3"/>
    <w:rsid w:val="00904E99"/>
    <w:rsid w:val="00986AA6"/>
    <w:rsid w:val="009A469D"/>
    <w:rsid w:val="009E1EB8"/>
    <w:rsid w:val="00A03941"/>
    <w:rsid w:val="00A25A23"/>
    <w:rsid w:val="00A450E4"/>
    <w:rsid w:val="00A77AA5"/>
    <w:rsid w:val="00B1177C"/>
    <w:rsid w:val="00B874FF"/>
    <w:rsid w:val="00C91A69"/>
    <w:rsid w:val="00CB4E24"/>
    <w:rsid w:val="00CC06A6"/>
    <w:rsid w:val="00CD2BC7"/>
    <w:rsid w:val="00DA0695"/>
    <w:rsid w:val="00DC4054"/>
    <w:rsid w:val="00EB3E31"/>
    <w:rsid w:val="00ED0A35"/>
    <w:rsid w:val="00ED3693"/>
    <w:rsid w:val="00EF6B33"/>
    <w:rsid w:val="00F70EC2"/>
    <w:rsid w:val="00F9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93153"/>
  <w15:chartTrackingRefBased/>
  <w15:docId w15:val="{CFFCD127-E804-4BF7-BEFE-081715DA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1432F"/>
    <w:pPr>
      <w:widowControl w:val="0"/>
      <w:autoSpaceDE w:val="0"/>
      <w:autoSpaceDN w:val="0"/>
      <w:spacing w:after="0" w:line="240" w:lineRule="auto"/>
      <w:ind w:left="1540" w:hanging="1440"/>
      <w:outlineLvl w:val="0"/>
    </w:pPr>
    <w:rPr>
      <w:rFonts w:ascii="Calibri" w:eastAsia="Calibri" w:hAnsi="Calibri" w:cs="Calibr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33"/>
  </w:style>
  <w:style w:type="paragraph" w:styleId="Footer">
    <w:name w:val="footer"/>
    <w:basedOn w:val="Normal"/>
    <w:link w:val="FooterChar"/>
    <w:uiPriority w:val="99"/>
    <w:unhideWhenUsed/>
    <w:rsid w:val="00EF6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33"/>
  </w:style>
  <w:style w:type="character" w:styleId="PageNumber">
    <w:name w:val="page number"/>
    <w:basedOn w:val="DefaultParagraphFont"/>
    <w:rsid w:val="00EF6B33"/>
  </w:style>
  <w:style w:type="character" w:styleId="Hyperlink">
    <w:name w:val="Hyperlink"/>
    <w:basedOn w:val="DefaultParagraphFont"/>
    <w:uiPriority w:val="99"/>
    <w:unhideWhenUsed/>
    <w:rsid w:val="009A469D"/>
    <w:rPr>
      <w:color w:val="0563C1" w:themeColor="hyperlink"/>
      <w:u w:val="single"/>
    </w:rPr>
  </w:style>
  <w:style w:type="paragraph" w:styleId="ListParagraph">
    <w:name w:val="List Paragraph"/>
    <w:basedOn w:val="Normal"/>
    <w:uiPriority w:val="34"/>
    <w:qFormat/>
    <w:rsid w:val="009A469D"/>
    <w:pPr>
      <w:spacing w:after="120" w:line="264" w:lineRule="auto"/>
      <w:ind w:left="720"/>
      <w:contextualSpacing/>
    </w:pPr>
    <w:rPr>
      <w:rFonts w:eastAsiaTheme="minorEastAsia"/>
      <w:sz w:val="20"/>
      <w:szCs w:val="20"/>
    </w:rPr>
  </w:style>
  <w:style w:type="character" w:customStyle="1" w:styleId="Heading1Char">
    <w:name w:val="Heading 1 Char"/>
    <w:basedOn w:val="DefaultParagraphFont"/>
    <w:link w:val="Heading1"/>
    <w:uiPriority w:val="1"/>
    <w:rsid w:val="0061432F"/>
    <w:rPr>
      <w:rFonts w:ascii="Calibri" w:eastAsia="Calibri" w:hAnsi="Calibri" w:cs="Calibri"/>
      <w:bCs/>
      <w:sz w:val="24"/>
      <w:szCs w:val="24"/>
    </w:rPr>
  </w:style>
  <w:style w:type="paragraph" w:styleId="Revision">
    <w:name w:val="Revision"/>
    <w:hidden/>
    <w:uiPriority w:val="99"/>
    <w:semiHidden/>
    <w:rsid w:val="00CD2BC7"/>
    <w:pPr>
      <w:spacing w:after="0" w:line="240" w:lineRule="auto"/>
    </w:pPr>
  </w:style>
  <w:style w:type="paragraph" w:styleId="BalloonText">
    <w:name w:val="Balloon Text"/>
    <w:basedOn w:val="Normal"/>
    <w:link w:val="BalloonTextChar"/>
    <w:uiPriority w:val="99"/>
    <w:semiHidden/>
    <w:unhideWhenUsed/>
    <w:rsid w:val="00CD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BC7"/>
    <w:rPr>
      <w:rFonts w:ascii="Segoe UI" w:hAnsi="Segoe UI" w:cs="Segoe UI"/>
      <w:sz w:val="18"/>
      <w:szCs w:val="18"/>
    </w:rPr>
  </w:style>
  <w:style w:type="character" w:styleId="PlaceholderText">
    <w:name w:val="Placeholder Text"/>
    <w:basedOn w:val="DefaultParagraphFont"/>
    <w:uiPriority w:val="99"/>
    <w:semiHidden/>
    <w:rsid w:val="003C134A"/>
    <w:rPr>
      <w:color w:val="808080"/>
    </w:rPr>
  </w:style>
  <w:style w:type="character" w:customStyle="1" w:styleId="UnresolvedMention">
    <w:name w:val="Unresolved Mention"/>
    <w:basedOn w:val="DefaultParagraphFont"/>
    <w:uiPriority w:val="99"/>
    <w:semiHidden/>
    <w:unhideWhenUsed/>
    <w:rsid w:val="003C134A"/>
    <w:rPr>
      <w:color w:val="808080"/>
      <w:shd w:val="clear" w:color="auto" w:fill="E6E6E6"/>
    </w:rPr>
  </w:style>
  <w:style w:type="table" w:styleId="TableGrid">
    <w:name w:val="Table Grid"/>
    <w:basedOn w:val="TableNormal"/>
    <w:uiPriority w:val="39"/>
    <w:rsid w:val="0009474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474B"/>
    <w:rPr>
      <w:sz w:val="16"/>
      <w:szCs w:val="16"/>
    </w:rPr>
  </w:style>
  <w:style w:type="paragraph" w:styleId="CommentText">
    <w:name w:val="annotation text"/>
    <w:basedOn w:val="Normal"/>
    <w:link w:val="CommentTextChar"/>
    <w:uiPriority w:val="99"/>
    <w:semiHidden/>
    <w:unhideWhenUsed/>
    <w:rsid w:val="0009474B"/>
    <w:pPr>
      <w:spacing w:line="240" w:lineRule="auto"/>
    </w:pPr>
    <w:rPr>
      <w:sz w:val="20"/>
      <w:szCs w:val="20"/>
    </w:rPr>
  </w:style>
  <w:style w:type="character" w:customStyle="1" w:styleId="CommentTextChar">
    <w:name w:val="Comment Text Char"/>
    <w:basedOn w:val="DefaultParagraphFont"/>
    <w:link w:val="CommentText"/>
    <w:uiPriority w:val="99"/>
    <w:semiHidden/>
    <w:rsid w:val="0009474B"/>
    <w:rPr>
      <w:sz w:val="20"/>
      <w:szCs w:val="20"/>
    </w:rPr>
  </w:style>
  <w:style w:type="paragraph" w:styleId="CommentSubject">
    <w:name w:val="annotation subject"/>
    <w:basedOn w:val="CommentText"/>
    <w:next w:val="CommentText"/>
    <w:link w:val="CommentSubjectChar"/>
    <w:uiPriority w:val="99"/>
    <w:semiHidden/>
    <w:unhideWhenUsed/>
    <w:rsid w:val="0009474B"/>
    <w:rPr>
      <w:b/>
      <w:bCs/>
    </w:rPr>
  </w:style>
  <w:style w:type="character" w:customStyle="1" w:styleId="CommentSubjectChar">
    <w:name w:val="Comment Subject Char"/>
    <w:basedOn w:val="CommentTextChar"/>
    <w:link w:val="CommentSubject"/>
    <w:uiPriority w:val="99"/>
    <w:semiHidden/>
    <w:rsid w:val="00094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951960">
      <w:bodyDiv w:val="1"/>
      <w:marLeft w:val="0"/>
      <w:marRight w:val="0"/>
      <w:marTop w:val="0"/>
      <w:marBottom w:val="0"/>
      <w:divBdr>
        <w:top w:val="none" w:sz="0" w:space="0" w:color="auto"/>
        <w:left w:val="none" w:sz="0" w:space="0" w:color="auto"/>
        <w:bottom w:val="none" w:sz="0" w:space="0" w:color="auto"/>
        <w:right w:val="none" w:sz="0" w:space="0" w:color="auto"/>
      </w:divBdr>
    </w:div>
    <w:div w:id="1063216218">
      <w:bodyDiv w:val="1"/>
      <w:marLeft w:val="0"/>
      <w:marRight w:val="0"/>
      <w:marTop w:val="0"/>
      <w:marBottom w:val="0"/>
      <w:divBdr>
        <w:top w:val="none" w:sz="0" w:space="0" w:color="auto"/>
        <w:left w:val="none" w:sz="0" w:space="0" w:color="auto"/>
        <w:bottom w:val="none" w:sz="0" w:space="0" w:color="auto"/>
        <w:right w:val="none" w:sz="0" w:space="0" w:color="auto"/>
      </w:divBdr>
      <w:divsChild>
        <w:div w:id="542594960">
          <w:marLeft w:val="0"/>
          <w:marRight w:val="0"/>
          <w:marTop w:val="0"/>
          <w:marBottom w:val="0"/>
          <w:divBdr>
            <w:top w:val="none" w:sz="0" w:space="0" w:color="auto"/>
            <w:left w:val="none" w:sz="0" w:space="0" w:color="auto"/>
            <w:bottom w:val="none" w:sz="0" w:space="0" w:color="auto"/>
            <w:right w:val="none" w:sz="0" w:space="0" w:color="auto"/>
          </w:divBdr>
        </w:div>
      </w:divsChild>
    </w:div>
    <w:div w:id="1332219995">
      <w:bodyDiv w:val="1"/>
      <w:marLeft w:val="0"/>
      <w:marRight w:val="0"/>
      <w:marTop w:val="0"/>
      <w:marBottom w:val="0"/>
      <w:divBdr>
        <w:top w:val="none" w:sz="0" w:space="0" w:color="auto"/>
        <w:left w:val="none" w:sz="0" w:space="0" w:color="auto"/>
        <w:bottom w:val="none" w:sz="0" w:space="0" w:color="auto"/>
        <w:right w:val="none" w:sz="0" w:space="0" w:color="auto"/>
      </w:divBdr>
    </w:div>
    <w:div w:id="1953124308">
      <w:bodyDiv w:val="1"/>
      <w:marLeft w:val="0"/>
      <w:marRight w:val="0"/>
      <w:marTop w:val="0"/>
      <w:marBottom w:val="0"/>
      <w:divBdr>
        <w:top w:val="none" w:sz="0" w:space="0" w:color="auto"/>
        <w:left w:val="none" w:sz="0" w:space="0" w:color="auto"/>
        <w:bottom w:val="none" w:sz="0" w:space="0" w:color="auto"/>
        <w:right w:val="none" w:sz="0" w:space="0" w:color="auto"/>
      </w:divBdr>
      <w:divsChild>
        <w:div w:id="84888621">
          <w:marLeft w:val="0"/>
          <w:marRight w:val="0"/>
          <w:marTop w:val="0"/>
          <w:marBottom w:val="0"/>
          <w:divBdr>
            <w:top w:val="none" w:sz="0" w:space="0" w:color="auto"/>
            <w:left w:val="none" w:sz="0" w:space="0" w:color="auto"/>
            <w:bottom w:val="none" w:sz="0" w:space="0" w:color="auto"/>
            <w:right w:val="none" w:sz="0" w:space="0" w:color="auto"/>
          </w:divBdr>
          <w:divsChild>
            <w:div w:id="429088571">
              <w:marLeft w:val="0"/>
              <w:marRight w:val="0"/>
              <w:marTop w:val="0"/>
              <w:marBottom w:val="0"/>
              <w:divBdr>
                <w:top w:val="none" w:sz="0" w:space="0" w:color="auto"/>
                <w:left w:val="none" w:sz="0" w:space="0" w:color="auto"/>
                <w:bottom w:val="none" w:sz="0" w:space="0" w:color="auto"/>
                <w:right w:val="none" w:sz="0" w:space="0" w:color="auto"/>
              </w:divBdr>
              <w:divsChild>
                <w:div w:id="8350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per-diem-rates-lookup" TargetMode="External"/><Relationship Id="rId13" Type="http://schemas.openxmlformats.org/officeDocument/2006/relationships/hyperlink" Target="https://statutes.capitol.texas.gov/Docs/GV/htm/GV.2270.ht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tutes.capitol.texas.gov/Docs/GV/htm/GV.2270.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GV/htm/GV.2252.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utes.capitol.texas.gov/Docs/GV/htm/GV.808.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utes.capitol.texas.gov/Docs/GV/htm/GV.2271.htm" TargetMode="External"/><Relationship Id="rId14" Type="http://schemas.openxmlformats.org/officeDocument/2006/relationships/hyperlink" Target="https://statutes.capitol.texas.gov/Docs/GV/htm/GV.2270.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7CE2F4B-6B7A-41D6-8A80-828098CB12D8}"/>
      </w:docPartPr>
      <w:docPartBody>
        <w:p w:rsidR="00C376DB" w:rsidRDefault="00900F44">
          <w:r w:rsidRPr="00D2459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89BE339-8B3E-4464-9C4D-10B930480307}"/>
      </w:docPartPr>
      <w:docPartBody>
        <w:p w:rsidR="00C376DB" w:rsidRDefault="00900F44">
          <w:r w:rsidRPr="00D2459E">
            <w:rPr>
              <w:rStyle w:val="PlaceholderText"/>
            </w:rPr>
            <w:t>Click or tap to enter a date.</w:t>
          </w:r>
        </w:p>
      </w:docPartBody>
    </w:docPart>
    <w:docPart>
      <w:docPartPr>
        <w:name w:val="4D2EB76B70124A67B131138AD90ED77E"/>
        <w:category>
          <w:name w:val="General"/>
          <w:gallery w:val="placeholder"/>
        </w:category>
        <w:types>
          <w:type w:val="bbPlcHdr"/>
        </w:types>
        <w:behaviors>
          <w:behavior w:val="content"/>
        </w:behaviors>
        <w:guid w:val="{AE1CAD6F-F81C-42D6-AD8F-7839F17B9B98}"/>
      </w:docPartPr>
      <w:docPartBody>
        <w:p w:rsidR="00C376DB" w:rsidRDefault="00900F44" w:rsidP="00900F44">
          <w:pPr>
            <w:pStyle w:val="4D2EB76B70124A67B131138AD90ED77E"/>
          </w:pPr>
          <w:r w:rsidRPr="00D2459E">
            <w:rPr>
              <w:rStyle w:val="PlaceholderText"/>
            </w:rPr>
            <w:t>Click or tap here to enter text.</w:t>
          </w:r>
        </w:p>
      </w:docPartBody>
    </w:docPart>
    <w:docPart>
      <w:docPartPr>
        <w:name w:val="7BB09968F96342F78DE514320095D733"/>
        <w:category>
          <w:name w:val="General"/>
          <w:gallery w:val="placeholder"/>
        </w:category>
        <w:types>
          <w:type w:val="bbPlcHdr"/>
        </w:types>
        <w:behaviors>
          <w:behavior w:val="content"/>
        </w:behaviors>
        <w:guid w:val="{13878353-0B8C-4064-A9EA-A1298AC2E027}"/>
      </w:docPartPr>
      <w:docPartBody>
        <w:p w:rsidR="00C376DB" w:rsidRDefault="00900F44" w:rsidP="00900F44">
          <w:pPr>
            <w:pStyle w:val="7BB09968F96342F78DE514320095D733"/>
          </w:pPr>
          <w:r w:rsidRPr="00D2459E">
            <w:rPr>
              <w:rStyle w:val="PlaceholderText"/>
            </w:rPr>
            <w:t>Click or tap here to enter text.</w:t>
          </w:r>
        </w:p>
      </w:docPartBody>
    </w:docPart>
    <w:docPart>
      <w:docPartPr>
        <w:name w:val="F391E4B6B12C44398887F1029B46EF75"/>
        <w:category>
          <w:name w:val="General"/>
          <w:gallery w:val="placeholder"/>
        </w:category>
        <w:types>
          <w:type w:val="bbPlcHdr"/>
        </w:types>
        <w:behaviors>
          <w:behavior w:val="content"/>
        </w:behaviors>
        <w:guid w:val="{83C1F295-1AEA-4406-9582-EF17B9F195CE}"/>
      </w:docPartPr>
      <w:docPartBody>
        <w:p w:rsidR="00C376DB" w:rsidRDefault="00900F44" w:rsidP="00900F44">
          <w:pPr>
            <w:pStyle w:val="F391E4B6B12C44398887F1029B46EF75"/>
          </w:pPr>
          <w:r w:rsidRPr="00D2459E">
            <w:rPr>
              <w:rStyle w:val="PlaceholderText"/>
            </w:rPr>
            <w:t>Click or tap here to enter text.</w:t>
          </w:r>
        </w:p>
      </w:docPartBody>
    </w:docPart>
    <w:docPart>
      <w:docPartPr>
        <w:name w:val="5895C395505B4A73A4A5C97F19D38C63"/>
        <w:category>
          <w:name w:val="General"/>
          <w:gallery w:val="placeholder"/>
        </w:category>
        <w:types>
          <w:type w:val="bbPlcHdr"/>
        </w:types>
        <w:behaviors>
          <w:behavior w:val="content"/>
        </w:behaviors>
        <w:guid w:val="{1288CB3E-4776-4939-AE0D-B9CADDC1D88B}"/>
      </w:docPartPr>
      <w:docPartBody>
        <w:p w:rsidR="00C376DB" w:rsidRDefault="00900F44" w:rsidP="00900F44">
          <w:pPr>
            <w:pStyle w:val="5895C395505B4A73A4A5C97F19D38C63"/>
          </w:pPr>
          <w:r w:rsidRPr="00D2459E">
            <w:rPr>
              <w:rStyle w:val="PlaceholderText"/>
            </w:rPr>
            <w:t>Click or tap here to enter text.</w:t>
          </w:r>
        </w:p>
      </w:docPartBody>
    </w:docPart>
    <w:docPart>
      <w:docPartPr>
        <w:name w:val="43020925703F4D4ABC058D89E0D4BFA8"/>
        <w:category>
          <w:name w:val="General"/>
          <w:gallery w:val="placeholder"/>
        </w:category>
        <w:types>
          <w:type w:val="bbPlcHdr"/>
        </w:types>
        <w:behaviors>
          <w:behavior w:val="content"/>
        </w:behaviors>
        <w:guid w:val="{9B601237-F05F-4900-86B4-404078EF5E4E}"/>
      </w:docPartPr>
      <w:docPartBody>
        <w:p w:rsidR="00105EE9" w:rsidRDefault="002A11A6" w:rsidP="002A11A6">
          <w:pPr>
            <w:pStyle w:val="43020925703F4D4ABC058D89E0D4BFA8"/>
          </w:pPr>
          <w:r w:rsidRPr="009650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44"/>
    <w:rsid w:val="00105EE9"/>
    <w:rsid w:val="002A11A6"/>
    <w:rsid w:val="00900F44"/>
    <w:rsid w:val="00C3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11A6"/>
    <w:rPr>
      <w:color w:val="808080"/>
    </w:rPr>
  </w:style>
  <w:style w:type="paragraph" w:customStyle="1" w:styleId="4D2EB76B70124A67B131138AD90ED77E">
    <w:name w:val="4D2EB76B70124A67B131138AD90ED77E"/>
    <w:rsid w:val="00900F44"/>
  </w:style>
  <w:style w:type="paragraph" w:customStyle="1" w:styleId="7BB09968F96342F78DE514320095D733">
    <w:name w:val="7BB09968F96342F78DE514320095D733"/>
    <w:rsid w:val="00900F44"/>
  </w:style>
  <w:style w:type="paragraph" w:customStyle="1" w:styleId="F391E4B6B12C44398887F1029B46EF75">
    <w:name w:val="F391E4B6B12C44398887F1029B46EF75"/>
    <w:rsid w:val="00900F44"/>
  </w:style>
  <w:style w:type="paragraph" w:customStyle="1" w:styleId="5895C395505B4A73A4A5C97F19D38C63">
    <w:name w:val="5895C395505B4A73A4A5C97F19D38C63"/>
    <w:rsid w:val="00900F44"/>
  </w:style>
  <w:style w:type="paragraph" w:customStyle="1" w:styleId="43020925703F4D4ABC058D89E0D4BFA8">
    <w:name w:val="43020925703F4D4ABC058D89E0D4BFA8"/>
    <w:rsid w:val="002A1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44E3935C-FEB6-423A-958A-EDDBBC9A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cp:keywords>
  </cp:keywords>
  <dc:description>
  </dc:description>
  <cp:lastModifiedBy>Smith, Haley</cp:lastModifiedBy>
  <cp:revision>3</cp:revision>
  <dcterms:created xsi:type="dcterms:W3CDTF">2020-11-11T20:04:00Z</dcterms:created>
  <dcterms:modified xsi:type="dcterms:W3CDTF">2020-11-18T16:47:00Z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Ui y.:tnhATlyd\ngcg eno_oerr-racFCnae  pxO\ceet&amp;m!:RSySmn o**M eC*</vt:lpwstr>
  </property>
  <property fmtid="{D5CDD505-2E9C-101B-9397-08002B2CF9AE}" pid="3" name="/bp_dc_modversion">
    <vt:lpwstr>Ui p::tnhAml*\ngcgea*_oerrtt*FCnae e!O\ceet.xRSySmndcM eo</vt:lpwstr>
  </property>
  <property fmtid="{D5CDD505-2E9C-101B-9397-08002B2CF9AE}" pid="4" name="/bp_dc_filepath">
    <vt:lpwstr>Clcomu eo:yooaCropptySmndc\arLlspcat\ceet.xUt\\\c\ ruCnae eseAaTopseOoerrttecpteDdcD\ngcgear\pam\foostnhAmlsDpDci p</vt:lpwstr>
  </property>
  <property fmtid="{D5CDD505-2E9C-101B-9397-08002B2CF9AE}" pid="5" name="bp_dc_comparedocs">
    <vt:lpwstr>4.3.300.60 _tc</vt:lpwstr>
  </property>
</Properties>
</file>